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7707" w:rsidRPr="002C5EB5" w:rsidRDefault="002A7707" w:rsidP="007A3F56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2C5EB5">
        <w:rPr>
          <w:rFonts w:ascii="Times New Roman" w:hAnsi="Times New Roman"/>
          <w:b/>
          <w:sz w:val="24"/>
          <w:szCs w:val="24"/>
        </w:rPr>
        <w:t>Министерство образование и науки РТ</w:t>
      </w:r>
    </w:p>
    <w:p w:rsidR="002A7707" w:rsidRPr="002C5EB5" w:rsidRDefault="002A7707" w:rsidP="007A3F56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2C5EB5">
        <w:rPr>
          <w:rFonts w:ascii="Times New Roman" w:hAnsi="Times New Roman"/>
          <w:b/>
          <w:sz w:val="24"/>
          <w:szCs w:val="24"/>
        </w:rPr>
        <w:t>Государственное автономное профессиональное образовательное учреждение</w:t>
      </w:r>
    </w:p>
    <w:p w:rsidR="002A7707" w:rsidRPr="002C5EB5" w:rsidRDefault="002A7707" w:rsidP="002C5EB5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2C5EB5">
        <w:rPr>
          <w:rFonts w:ascii="Times New Roman" w:hAnsi="Times New Roman"/>
          <w:b/>
          <w:sz w:val="24"/>
          <w:szCs w:val="24"/>
        </w:rPr>
        <w:t>«Мамадышский политехнический    колледж»</w:t>
      </w:r>
    </w:p>
    <w:p w:rsidR="002A7707" w:rsidRPr="002C5EB5" w:rsidRDefault="002A7707" w:rsidP="002C5EB5">
      <w:pPr>
        <w:pStyle w:val="NoSpacing"/>
        <w:jc w:val="center"/>
        <w:rPr>
          <w:rFonts w:ascii="Times New Roman" w:hAnsi="Times New Roman"/>
          <w:sz w:val="24"/>
          <w:szCs w:val="24"/>
        </w:rPr>
      </w:pPr>
      <w:r w:rsidRPr="002C5EB5">
        <w:rPr>
          <w:rFonts w:ascii="Times New Roman" w:hAnsi="Times New Roman"/>
          <w:sz w:val="24"/>
          <w:szCs w:val="24"/>
        </w:rPr>
        <w:t>(ГАПОУ «Мамадышский политехнический колледж»)</w:t>
      </w:r>
    </w:p>
    <w:p w:rsidR="002A7707" w:rsidRDefault="002A7707" w:rsidP="002C5EB5">
      <w:pPr>
        <w:spacing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2A7707" w:rsidRDefault="002A7707" w:rsidP="002C5EB5">
      <w:pPr>
        <w:spacing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2A7707" w:rsidRDefault="002A7707" w:rsidP="002C5EB5">
      <w:pPr>
        <w:spacing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2A7707" w:rsidRDefault="002A7707" w:rsidP="002C5EB5">
      <w:pPr>
        <w:spacing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183903">
        <w:rPr>
          <w:rFonts w:ascii="Times New Roman" w:hAnsi="Times New Roman"/>
          <w:b/>
          <w:bCs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22.25pt;height:24pt">
            <v:shadow color="#868686"/>
            <v:textpath style="font-family:&quot;Arial&quot;;font-size:16pt;v-text-kern:t" trim="t" fitpath="t" string="ПРОЕКТНАЯ РАБОТА"/>
          </v:shape>
        </w:pict>
      </w:r>
    </w:p>
    <w:p w:rsidR="002A7707" w:rsidRDefault="002A7707" w:rsidP="002C5EB5">
      <w:pPr>
        <w:spacing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2A7707" w:rsidRDefault="002A7707" w:rsidP="002C5EB5">
      <w:pPr>
        <w:spacing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2A7707" w:rsidRDefault="002A7707" w:rsidP="002C5EB5">
      <w:pPr>
        <w:rPr>
          <w:rFonts w:ascii="Times New Roman" w:hAnsi="Times New Roman"/>
          <w:b/>
          <w:bCs/>
          <w:sz w:val="28"/>
          <w:szCs w:val="28"/>
        </w:rPr>
      </w:pPr>
      <w:r w:rsidRPr="00183903">
        <w:rPr>
          <w:rFonts w:ascii="Times New Roman" w:hAnsi="Times New Roman"/>
          <w:b/>
          <w:bCs/>
          <w:sz w:val="28"/>
          <w:szCs w:val="28"/>
        </w:rPr>
        <w:pict>
          <v:shape id="_x0000_i1026" type="#_x0000_t136" style="width:445.5pt;height:54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&quot;;font-size:20pt;v-text-kern:t" trim="t" fitpath="t" string="&quot;Судьба солдата в судьбе страны&quot;"/>
          </v:shape>
        </w:pict>
      </w:r>
    </w:p>
    <w:p w:rsidR="002A7707" w:rsidRDefault="002A7707" w:rsidP="002C5EB5">
      <w:pPr>
        <w:rPr>
          <w:rFonts w:ascii="Times New Roman" w:hAnsi="Times New Roman"/>
          <w:b/>
          <w:bCs/>
          <w:sz w:val="28"/>
          <w:szCs w:val="28"/>
        </w:rPr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margin-left:106.95pt;margin-top:3.6pt;width:262.5pt;height:292pt;z-index:-251658240;visibility:visible" wrapcoords="-62 0 -62 21544 21600 21544 21600 0 -62 0">
            <v:imagedata r:id="rId5" o:title="" croptop="5663f" cropbottom="10408f" cropleft="7259f" cropright="2903f"/>
            <w10:wrap type="tight"/>
          </v:shape>
        </w:pict>
      </w:r>
    </w:p>
    <w:p w:rsidR="002A7707" w:rsidRDefault="002A7707" w:rsidP="002C5EB5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2A7707" w:rsidRDefault="002A7707" w:rsidP="002C5EB5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2A7707" w:rsidRDefault="002A7707" w:rsidP="002C5EB5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2A7707" w:rsidRDefault="002A7707" w:rsidP="002C5EB5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2A7707" w:rsidRDefault="002A7707" w:rsidP="002C5EB5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2A7707" w:rsidRDefault="002A7707" w:rsidP="002C5EB5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2A7707" w:rsidRDefault="002A7707" w:rsidP="002C5EB5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2A7707" w:rsidRDefault="002A7707" w:rsidP="002C5EB5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2A7707" w:rsidRDefault="002A7707" w:rsidP="002C5EB5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2A7707" w:rsidRDefault="002A7707" w:rsidP="002C5EB5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2A7707" w:rsidRDefault="002A7707" w:rsidP="002C5EB5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2019 год</w:t>
      </w:r>
    </w:p>
    <w:p w:rsidR="002A7707" w:rsidRDefault="002A7707" w:rsidP="002C5EB5">
      <w:pPr>
        <w:rPr>
          <w:rFonts w:ascii="Times New Roman" w:hAnsi="Times New Roman"/>
          <w:b/>
          <w:bCs/>
          <w:sz w:val="28"/>
          <w:szCs w:val="28"/>
        </w:rPr>
      </w:pPr>
    </w:p>
    <w:p w:rsidR="002A7707" w:rsidRDefault="002A7707" w:rsidP="002C5EB5">
      <w:pPr>
        <w:rPr>
          <w:rFonts w:ascii="Times New Roman" w:hAnsi="Times New Roman"/>
          <w:b/>
          <w:bCs/>
          <w:sz w:val="28"/>
          <w:szCs w:val="28"/>
        </w:rPr>
      </w:pPr>
    </w:p>
    <w:p w:rsidR="002A7707" w:rsidRDefault="002A7707" w:rsidP="002C5EB5">
      <w:pPr>
        <w:rPr>
          <w:rFonts w:ascii="Times New Roman" w:hAnsi="Times New Roman"/>
          <w:b/>
          <w:bCs/>
          <w:sz w:val="28"/>
          <w:szCs w:val="28"/>
        </w:rPr>
      </w:pPr>
    </w:p>
    <w:p w:rsidR="002A7707" w:rsidRPr="007A3F56" w:rsidRDefault="002A7707" w:rsidP="000E3EE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A3F56">
        <w:rPr>
          <w:rFonts w:ascii="Times New Roman" w:hAnsi="Times New Roman"/>
          <w:b/>
          <w:bCs/>
          <w:sz w:val="24"/>
          <w:szCs w:val="24"/>
        </w:rPr>
        <w:t>Объект исследования:</w:t>
      </w:r>
      <w:r w:rsidRPr="007A3F56">
        <w:rPr>
          <w:rFonts w:ascii="Times New Roman" w:hAnsi="Times New Roman"/>
          <w:sz w:val="24"/>
          <w:szCs w:val="24"/>
        </w:rPr>
        <w:t xml:space="preserve"> события Великой Отечественной войны.</w:t>
      </w:r>
    </w:p>
    <w:p w:rsidR="002A7707" w:rsidRPr="007A3F56" w:rsidRDefault="002A7707" w:rsidP="000E3EE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A3F56">
        <w:rPr>
          <w:rFonts w:ascii="Times New Roman" w:hAnsi="Times New Roman"/>
          <w:b/>
          <w:bCs/>
          <w:sz w:val="24"/>
          <w:szCs w:val="24"/>
        </w:rPr>
        <w:t>Предмет исследования:</w:t>
      </w:r>
      <w:r w:rsidRPr="007A3F56">
        <w:rPr>
          <w:rFonts w:ascii="Times New Roman" w:hAnsi="Times New Roman"/>
          <w:sz w:val="24"/>
          <w:szCs w:val="24"/>
        </w:rPr>
        <w:t xml:space="preserve">установлению судеб пропавших в годы Великой Отечественной войны защитников Отечества. </w:t>
      </w:r>
    </w:p>
    <w:p w:rsidR="002A7707" w:rsidRPr="007A3F56" w:rsidRDefault="002A7707" w:rsidP="000E3EE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A3F56">
        <w:rPr>
          <w:rFonts w:ascii="Times New Roman" w:hAnsi="Times New Roman"/>
          <w:b/>
          <w:bCs/>
          <w:sz w:val="24"/>
          <w:szCs w:val="24"/>
        </w:rPr>
        <w:t>Цель</w:t>
      </w:r>
      <w:r w:rsidRPr="007A3F56">
        <w:rPr>
          <w:rFonts w:ascii="Times New Roman" w:hAnsi="Times New Roman"/>
          <w:sz w:val="24"/>
          <w:szCs w:val="24"/>
        </w:rPr>
        <w:t>: выстроить систему помощи землякам, которые ищут своих родных, пропавших в годы Великой Отечественной войны, основываясь на нашем опыте работы с электронными базами данных Минобороны и архивными документами.</w:t>
      </w:r>
    </w:p>
    <w:p w:rsidR="002A7707" w:rsidRPr="007A3F56" w:rsidRDefault="002A7707" w:rsidP="000E3EE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A3F56">
        <w:rPr>
          <w:rFonts w:ascii="Times New Roman" w:hAnsi="Times New Roman"/>
          <w:b/>
          <w:bCs/>
          <w:sz w:val="24"/>
          <w:szCs w:val="24"/>
        </w:rPr>
        <w:t>Гипотеза:</w:t>
      </w:r>
      <w:r w:rsidRPr="007A3F56">
        <w:rPr>
          <w:rFonts w:ascii="Times New Roman" w:hAnsi="Times New Roman"/>
          <w:sz w:val="24"/>
          <w:szCs w:val="24"/>
        </w:rPr>
        <w:t xml:space="preserve"> личное соприкосновение подрастающего поколения с исторической информацией о людях, которые своими боевыми подвигами прославляли имя родной страны, позволит задуматься о мерах своей сопричастности в необходимости уберечь и сохранить мир. </w:t>
      </w:r>
    </w:p>
    <w:p w:rsidR="002A7707" w:rsidRPr="007A3F56" w:rsidRDefault="002A7707" w:rsidP="000E3EEF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 w:rsidRPr="007A3F56">
        <w:rPr>
          <w:rFonts w:ascii="Times New Roman" w:hAnsi="Times New Roman"/>
          <w:b/>
          <w:bCs/>
          <w:sz w:val="24"/>
          <w:szCs w:val="24"/>
        </w:rPr>
        <w:t>Задачи:</w:t>
      </w:r>
    </w:p>
    <w:p w:rsidR="002A7707" w:rsidRPr="00EE191A" w:rsidRDefault="002A7707" w:rsidP="000E3EEF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color w:val="FF0000"/>
          <w:sz w:val="24"/>
          <w:szCs w:val="24"/>
        </w:rPr>
        <w:t>П</w:t>
      </w:r>
      <w:r w:rsidRPr="00EE191A">
        <w:rPr>
          <w:rFonts w:ascii="Times New Roman" w:hAnsi="Times New Roman"/>
          <w:color w:val="FF0000"/>
          <w:sz w:val="24"/>
          <w:szCs w:val="24"/>
        </w:rPr>
        <w:t xml:space="preserve">роследить боевой путь </w:t>
      </w:r>
      <w:r>
        <w:rPr>
          <w:rFonts w:ascii="Times New Roman" w:hAnsi="Times New Roman"/>
          <w:color w:val="FF0000"/>
          <w:sz w:val="24"/>
          <w:szCs w:val="24"/>
        </w:rPr>
        <w:t xml:space="preserve">Гайфутдинова Х.Г. </w:t>
      </w:r>
      <w:r w:rsidRPr="00EE191A">
        <w:rPr>
          <w:rFonts w:ascii="Times New Roman" w:hAnsi="Times New Roman"/>
          <w:color w:val="FF0000"/>
          <w:sz w:val="24"/>
          <w:szCs w:val="24"/>
        </w:rPr>
        <w:t xml:space="preserve"> используя архивные данные, журналы боевых действий времен ВОВ;</w:t>
      </w:r>
    </w:p>
    <w:p w:rsidR="002A7707" w:rsidRPr="00EE191A" w:rsidRDefault="002A7707" w:rsidP="000E3EEF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color w:val="FF0000"/>
          <w:sz w:val="24"/>
          <w:szCs w:val="24"/>
        </w:rPr>
      </w:pPr>
      <w:r w:rsidRPr="00EE191A">
        <w:rPr>
          <w:rFonts w:ascii="Times New Roman" w:hAnsi="Times New Roman"/>
          <w:color w:val="FF0000"/>
          <w:sz w:val="24"/>
          <w:szCs w:val="24"/>
        </w:rPr>
        <w:t xml:space="preserve">провести встречу с родственниками героя и передать им найденные материалы; </w:t>
      </w:r>
    </w:p>
    <w:p w:rsidR="002A7707" w:rsidRPr="00EE191A" w:rsidRDefault="002A7707" w:rsidP="000E3EEF">
      <w:pPr>
        <w:jc w:val="both"/>
        <w:rPr>
          <w:rFonts w:ascii="Times New Roman" w:hAnsi="Times New Roman"/>
          <w:sz w:val="24"/>
          <w:szCs w:val="24"/>
        </w:rPr>
      </w:pPr>
      <w:r w:rsidRPr="007A3F56">
        <w:rPr>
          <w:rFonts w:ascii="Times New Roman" w:hAnsi="Times New Roman"/>
          <w:b/>
          <w:bCs/>
          <w:sz w:val="24"/>
          <w:szCs w:val="24"/>
        </w:rPr>
        <w:t xml:space="preserve">Методологические основыисследования: </w:t>
      </w:r>
      <w:r w:rsidRPr="007A3F56">
        <w:rPr>
          <w:rFonts w:ascii="Times New Roman" w:hAnsi="Times New Roman"/>
          <w:sz w:val="24"/>
          <w:szCs w:val="24"/>
        </w:rPr>
        <w:t>законы, постановления, распоряжения Российской Федерации и  Республики Татарстан,  регламентирующие поисковую работу по увековечению памяти солдат и офицеров РККА, погибших в годы ВОВ</w:t>
      </w:r>
      <w:r>
        <w:rPr>
          <w:rFonts w:ascii="Times New Roman" w:hAnsi="Times New Roman"/>
          <w:sz w:val="24"/>
          <w:szCs w:val="24"/>
        </w:rPr>
        <w:t>;</w:t>
      </w:r>
      <w:r w:rsidRPr="00D0145B">
        <w:rPr>
          <w:rFonts w:ascii="Times New Roman" w:hAnsi="Times New Roman"/>
          <w:sz w:val="24"/>
          <w:szCs w:val="24"/>
        </w:rPr>
        <w:t xml:space="preserve">«ОБД. Мемориал», «Подвиг народа», </w:t>
      </w:r>
      <w:r>
        <w:rPr>
          <w:rFonts w:ascii="Times New Roman" w:hAnsi="Times New Roman"/>
          <w:sz w:val="24"/>
          <w:szCs w:val="24"/>
        </w:rPr>
        <w:t>«Память народа», «Солдат.ru.», «Забытый полк»;о</w:t>
      </w:r>
      <w:r w:rsidRPr="00EE191A">
        <w:rPr>
          <w:rFonts w:ascii="Times New Roman" w:hAnsi="Times New Roman"/>
          <w:sz w:val="24"/>
          <w:szCs w:val="24"/>
        </w:rPr>
        <w:t>бразец анкеты-запроса о розыске, установлении судьбы, места захоронения военнослужащего</w:t>
      </w:r>
      <w:r>
        <w:rPr>
          <w:rFonts w:ascii="Times New Roman" w:hAnsi="Times New Roman"/>
          <w:sz w:val="24"/>
          <w:szCs w:val="24"/>
        </w:rPr>
        <w:t>.</w:t>
      </w:r>
    </w:p>
    <w:p w:rsidR="002A7707" w:rsidRPr="007A3F56" w:rsidRDefault="002A7707" w:rsidP="000E3EE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A3F56">
        <w:rPr>
          <w:rFonts w:ascii="Times New Roman" w:hAnsi="Times New Roman"/>
          <w:b/>
          <w:bCs/>
          <w:sz w:val="24"/>
          <w:szCs w:val="24"/>
        </w:rPr>
        <w:t>Методы:</w:t>
      </w:r>
    </w:p>
    <w:p w:rsidR="002A7707" w:rsidRPr="007A3F56" w:rsidRDefault="002A7707" w:rsidP="000E3EEF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 w:rsidRPr="007A3F56">
        <w:rPr>
          <w:rFonts w:ascii="Times New Roman" w:hAnsi="Times New Roman"/>
          <w:sz w:val="24"/>
          <w:szCs w:val="24"/>
        </w:rPr>
        <w:t xml:space="preserve">теоретические: </w:t>
      </w:r>
    </w:p>
    <w:p w:rsidR="002A7707" w:rsidRPr="007A3F56" w:rsidRDefault="002A7707" w:rsidP="000E3EEF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A3F56">
        <w:rPr>
          <w:rFonts w:ascii="Times New Roman" w:hAnsi="Times New Roman"/>
          <w:sz w:val="24"/>
          <w:szCs w:val="24"/>
        </w:rPr>
        <w:t>самостоятельная работа по первоисточникам, документам, СМИ;</w:t>
      </w:r>
    </w:p>
    <w:p w:rsidR="002A7707" w:rsidRPr="007A3F56" w:rsidRDefault="002A7707" w:rsidP="000E3EEF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 w:rsidRPr="007A3F56">
        <w:rPr>
          <w:rFonts w:ascii="Times New Roman" w:hAnsi="Times New Roman"/>
          <w:sz w:val="24"/>
          <w:szCs w:val="24"/>
        </w:rPr>
        <w:t xml:space="preserve">практические: </w:t>
      </w:r>
    </w:p>
    <w:p w:rsidR="002A7707" w:rsidRPr="007A3F56" w:rsidRDefault="002A7707" w:rsidP="000E3EEF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A3F56">
        <w:rPr>
          <w:rFonts w:ascii="Times New Roman" w:hAnsi="Times New Roman"/>
          <w:sz w:val="24"/>
          <w:szCs w:val="24"/>
        </w:rPr>
        <w:t>работа по архивации собранных материалов;</w:t>
      </w:r>
    </w:p>
    <w:p w:rsidR="002A7707" w:rsidRPr="007A3F56" w:rsidRDefault="002A7707" w:rsidP="000E3EEF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A3F56">
        <w:rPr>
          <w:rFonts w:ascii="Times New Roman" w:hAnsi="Times New Roman"/>
          <w:sz w:val="24"/>
          <w:szCs w:val="24"/>
        </w:rPr>
        <w:t>создание экспозиционного альбома.</w:t>
      </w:r>
    </w:p>
    <w:p w:rsidR="002A7707" w:rsidRPr="007A3F56" w:rsidRDefault="002A7707" w:rsidP="000E3EEF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 w:rsidRPr="007A3F56">
        <w:rPr>
          <w:rFonts w:ascii="Times New Roman" w:hAnsi="Times New Roman"/>
          <w:b/>
          <w:bCs/>
          <w:sz w:val="24"/>
          <w:szCs w:val="24"/>
        </w:rPr>
        <w:t>Принципы построения проекта:</w:t>
      </w:r>
    </w:p>
    <w:p w:rsidR="002A7707" w:rsidRPr="007A3F56" w:rsidRDefault="002A7707" w:rsidP="000E3EEF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A3F56">
        <w:rPr>
          <w:rFonts w:ascii="Times New Roman" w:hAnsi="Times New Roman"/>
          <w:sz w:val="24"/>
          <w:szCs w:val="24"/>
        </w:rPr>
        <w:t>принцип непрерывности: ни один проект, ни одно дело не считается завершенным, пока не исчерпан весь его внутренний ресурс;</w:t>
      </w:r>
    </w:p>
    <w:p w:rsidR="002A7707" w:rsidRPr="007A3F56" w:rsidRDefault="002A7707" w:rsidP="000E3EEF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A3F56">
        <w:rPr>
          <w:rFonts w:ascii="Times New Roman" w:hAnsi="Times New Roman"/>
          <w:sz w:val="24"/>
          <w:szCs w:val="24"/>
        </w:rPr>
        <w:t>принцип системности и последовательности усвоения новой информации и  навыков работы с ней;</w:t>
      </w:r>
    </w:p>
    <w:p w:rsidR="002A7707" w:rsidRPr="007A3F56" w:rsidRDefault="002A7707" w:rsidP="000E3EEF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A3F56">
        <w:rPr>
          <w:rFonts w:ascii="Times New Roman" w:hAnsi="Times New Roman"/>
          <w:sz w:val="24"/>
          <w:szCs w:val="24"/>
        </w:rPr>
        <w:t>принцип научности: формирование научного мировоззрения через системную исследовательскую работу с документами, Интернет – сайтов;</w:t>
      </w:r>
    </w:p>
    <w:p w:rsidR="002A7707" w:rsidRPr="007A3F56" w:rsidRDefault="002A7707" w:rsidP="000E3EEF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A3F56">
        <w:rPr>
          <w:rFonts w:ascii="Times New Roman" w:hAnsi="Times New Roman"/>
          <w:sz w:val="24"/>
          <w:szCs w:val="24"/>
        </w:rPr>
        <w:t>принцип комплексности: одновременное применение знаний из многих областей, умение видеть перспективу и возможные практические выходы;</w:t>
      </w:r>
    </w:p>
    <w:p w:rsidR="002A7707" w:rsidRPr="007A3F56" w:rsidRDefault="002A7707" w:rsidP="000E3EEF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A3F56">
        <w:rPr>
          <w:rFonts w:ascii="Times New Roman" w:hAnsi="Times New Roman"/>
          <w:sz w:val="24"/>
          <w:szCs w:val="24"/>
        </w:rPr>
        <w:t>принцип сотрудничества: взаимодействие   руководитель – студент – представитель общественности (ветераны ВОВ и участники локальных войн, жители города, района,) – родственники бойца;</w:t>
      </w:r>
    </w:p>
    <w:p w:rsidR="002A7707" w:rsidRPr="007A3F56" w:rsidRDefault="002A7707" w:rsidP="000E3EEF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A3F56">
        <w:rPr>
          <w:rFonts w:ascii="Times New Roman" w:hAnsi="Times New Roman"/>
          <w:sz w:val="24"/>
          <w:szCs w:val="24"/>
        </w:rPr>
        <w:t>принцип самоуправления;</w:t>
      </w:r>
    </w:p>
    <w:p w:rsidR="002A7707" w:rsidRPr="007A3F56" w:rsidRDefault="002A7707" w:rsidP="000E3EEF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A3F56">
        <w:rPr>
          <w:rFonts w:ascii="Times New Roman" w:hAnsi="Times New Roman"/>
          <w:sz w:val="24"/>
          <w:szCs w:val="24"/>
        </w:rPr>
        <w:t>принцип толерантности.</w:t>
      </w:r>
    </w:p>
    <w:p w:rsidR="002A7707" w:rsidRPr="007A3F56" w:rsidRDefault="002A7707" w:rsidP="000E3EE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A3F56">
        <w:rPr>
          <w:rFonts w:ascii="Times New Roman" w:hAnsi="Times New Roman"/>
          <w:b/>
          <w:bCs/>
          <w:sz w:val="24"/>
          <w:szCs w:val="24"/>
        </w:rPr>
        <w:t>Направление проекта:</w:t>
      </w:r>
      <w:r w:rsidRPr="007A3F56">
        <w:rPr>
          <w:rFonts w:ascii="Times New Roman" w:hAnsi="Times New Roman"/>
          <w:sz w:val="24"/>
          <w:szCs w:val="24"/>
        </w:rPr>
        <w:t xml:space="preserve">  практическое</w:t>
      </w:r>
    </w:p>
    <w:p w:rsidR="002A7707" w:rsidRPr="007A3F56" w:rsidRDefault="002A7707" w:rsidP="000E3EEF">
      <w:pPr>
        <w:pStyle w:val="content"/>
        <w:spacing w:before="0" w:beforeAutospacing="0" w:after="0" w:afterAutospacing="0" w:line="276" w:lineRule="auto"/>
        <w:jc w:val="both"/>
        <w:rPr>
          <w:color w:val="000000"/>
        </w:rPr>
      </w:pPr>
      <w:r w:rsidRPr="007A3F56">
        <w:rPr>
          <w:b/>
          <w:bCs/>
        </w:rPr>
        <w:t>Научная новизна и практическая  значимостьпроекта</w:t>
      </w:r>
      <w:r w:rsidRPr="007A3F56">
        <w:t xml:space="preserve">: </w:t>
      </w:r>
      <w:r w:rsidRPr="007A3F56">
        <w:rPr>
          <w:color w:val="000000"/>
        </w:rPr>
        <w:t xml:space="preserve">восстановление "белых пятен", забытых страниц Великой Отечественной войны и освоение культурных ценностей  страны по  увековечению памяти защитников Отечества, установлению имен и судеб погибших, восстановлению исторических событий, и, как следствие возвращение из бесславного небытия имен бойцов-героев. </w:t>
      </w:r>
    </w:p>
    <w:p w:rsidR="002A7707" w:rsidRPr="007A3F56" w:rsidRDefault="002A7707" w:rsidP="000E3EE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A3F56">
        <w:rPr>
          <w:rFonts w:ascii="Times New Roman" w:hAnsi="Times New Roman"/>
          <w:b/>
          <w:bCs/>
          <w:sz w:val="24"/>
          <w:szCs w:val="24"/>
        </w:rPr>
        <w:t xml:space="preserve">Прикладная ценность: </w:t>
      </w:r>
      <w:r w:rsidRPr="007A3F56">
        <w:rPr>
          <w:rFonts w:ascii="Times New Roman" w:hAnsi="Times New Roman"/>
          <w:sz w:val="24"/>
          <w:szCs w:val="24"/>
        </w:rPr>
        <w:t>использование данного проекта в мероприятиях патриотического воспитания.</w:t>
      </w:r>
    </w:p>
    <w:p w:rsidR="002A7707" w:rsidRPr="007A3F56" w:rsidRDefault="002A7707" w:rsidP="000E3EEF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 w:rsidRPr="007A3F56">
        <w:rPr>
          <w:rFonts w:ascii="Times New Roman" w:hAnsi="Times New Roman"/>
          <w:b/>
          <w:bCs/>
          <w:sz w:val="24"/>
          <w:szCs w:val="24"/>
        </w:rPr>
        <w:t xml:space="preserve">Апробация работы: </w:t>
      </w:r>
      <w:r w:rsidRPr="007A3F56">
        <w:rPr>
          <w:rFonts w:ascii="Times New Roman" w:hAnsi="Times New Roman"/>
          <w:sz w:val="24"/>
          <w:szCs w:val="24"/>
        </w:rPr>
        <w:t>включение  альбома  в музейную экспозицию «А нам заканчивать войну».</w:t>
      </w:r>
    </w:p>
    <w:p w:rsidR="002A7707" w:rsidRPr="007A3F56" w:rsidRDefault="002A7707" w:rsidP="000E3EEF">
      <w:pPr>
        <w:pStyle w:val="content"/>
        <w:spacing w:before="0" w:beforeAutospacing="0" w:after="0" w:afterAutospacing="0" w:line="276" w:lineRule="auto"/>
        <w:jc w:val="both"/>
        <w:rPr>
          <w:color w:val="000000"/>
        </w:rPr>
      </w:pPr>
      <w:r w:rsidRPr="007A3F56">
        <w:rPr>
          <w:b/>
          <w:bCs/>
        </w:rPr>
        <w:t>Проблема:</w:t>
      </w:r>
      <w:r w:rsidRPr="007A3F56">
        <w:rPr>
          <w:rStyle w:val="apple-converted-space"/>
          <w:color w:val="000000"/>
        </w:rPr>
        <w:t>в </w:t>
      </w:r>
      <w:r w:rsidRPr="007A3F56">
        <w:rPr>
          <w:color w:val="000000"/>
        </w:rPr>
        <w:t>настоящее время наблюдается подъем патриотизма, что  во многом обусловлено современной социальной ситуацией в России, необходимостью сохранения и восстановления национальной памяти.</w:t>
      </w:r>
    </w:p>
    <w:p w:rsidR="002A7707" w:rsidRPr="007A3F56" w:rsidRDefault="002A7707" w:rsidP="000E3EEF">
      <w:pPr>
        <w:pStyle w:val="content"/>
        <w:spacing w:before="0" w:beforeAutospacing="0" w:after="0" w:afterAutospacing="0" w:line="276" w:lineRule="auto"/>
        <w:jc w:val="both"/>
      </w:pPr>
      <w:r w:rsidRPr="007A3F56">
        <w:rPr>
          <w:b/>
          <w:bCs/>
        </w:rPr>
        <w:t>Аннотация:</w:t>
      </w:r>
      <w:r w:rsidRPr="007A3F56">
        <w:t xml:space="preserve"> Реализация проекта  предполагает рассмотрение поисковой работы в данной области,  как патриотическое  явление в России и в Татарстане, словно сама память предков зовет и напоминает о себе вечной истиной: война не кончается, пока не похоронен последний солдат.</w:t>
      </w:r>
    </w:p>
    <w:p w:rsidR="002A7707" w:rsidRPr="007A3F56" w:rsidRDefault="002A7707" w:rsidP="000E3EE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A3F56">
        <w:rPr>
          <w:rFonts w:ascii="Times New Roman" w:hAnsi="Times New Roman"/>
          <w:b/>
          <w:bCs/>
          <w:sz w:val="24"/>
          <w:szCs w:val="24"/>
        </w:rPr>
        <w:t>Сроки реализации</w:t>
      </w:r>
      <w:r w:rsidRPr="007A3F56">
        <w:rPr>
          <w:rFonts w:ascii="Times New Roman" w:hAnsi="Times New Roman"/>
          <w:sz w:val="24"/>
          <w:szCs w:val="24"/>
        </w:rPr>
        <w:t>: годичный</w:t>
      </w:r>
    </w:p>
    <w:p w:rsidR="002A7707" w:rsidRPr="007A3F56" w:rsidRDefault="002A7707" w:rsidP="000E3EE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A3F56">
        <w:rPr>
          <w:rFonts w:ascii="Times New Roman" w:hAnsi="Times New Roman"/>
          <w:b/>
          <w:bCs/>
          <w:sz w:val="24"/>
          <w:szCs w:val="24"/>
        </w:rPr>
        <w:t>Целевая аудитория</w:t>
      </w:r>
      <w:r w:rsidRPr="007A3F56">
        <w:rPr>
          <w:rFonts w:ascii="Times New Roman" w:hAnsi="Times New Roman"/>
          <w:sz w:val="24"/>
          <w:szCs w:val="24"/>
        </w:rPr>
        <w:t xml:space="preserve">: студенты политехнического колледжа, школьники района и города, ветераны Великой Отечественной войны, труженики тыла, родственники </w:t>
      </w:r>
      <w:r>
        <w:rPr>
          <w:rFonts w:ascii="Times New Roman" w:hAnsi="Times New Roman"/>
          <w:sz w:val="24"/>
          <w:szCs w:val="24"/>
        </w:rPr>
        <w:t>пропавших без вести солдат и офицеров</w:t>
      </w:r>
      <w:r w:rsidRPr="007A3F56">
        <w:rPr>
          <w:rFonts w:ascii="Times New Roman" w:hAnsi="Times New Roman"/>
          <w:sz w:val="24"/>
          <w:szCs w:val="24"/>
        </w:rPr>
        <w:t>.</w:t>
      </w:r>
    </w:p>
    <w:p w:rsidR="002A7707" w:rsidRPr="007A3F56" w:rsidRDefault="002A7707" w:rsidP="000E3EE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A3F56">
        <w:rPr>
          <w:rFonts w:ascii="Times New Roman" w:hAnsi="Times New Roman"/>
          <w:b/>
          <w:bCs/>
          <w:sz w:val="24"/>
          <w:szCs w:val="24"/>
        </w:rPr>
        <w:t>Команда проекта:</w:t>
      </w:r>
      <w:r w:rsidRPr="007A3F56">
        <w:rPr>
          <w:rFonts w:ascii="Times New Roman" w:hAnsi="Times New Roman"/>
          <w:sz w:val="24"/>
          <w:szCs w:val="24"/>
        </w:rPr>
        <w:t xml:space="preserve"> поисковый отряд "Память" - участники общественного объединения «Память».</w:t>
      </w:r>
    </w:p>
    <w:p w:rsidR="002A7707" w:rsidRPr="007A3F56" w:rsidRDefault="002A7707" w:rsidP="000E3EE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A3F56">
        <w:rPr>
          <w:rFonts w:ascii="Times New Roman" w:hAnsi="Times New Roman"/>
          <w:b/>
          <w:bCs/>
          <w:sz w:val="24"/>
          <w:szCs w:val="24"/>
        </w:rPr>
        <w:t>Партнеры проекта:</w:t>
      </w:r>
      <w:r w:rsidRPr="007A3F56">
        <w:rPr>
          <w:rFonts w:ascii="Times New Roman" w:hAnsi="Times New Roman"/>
          <w:sz w:val="24"/>
          <w:szCs w:val="24"/>
        </w:rPr>
        <w:t xml:space="preserve"> администрация ГАПОУ «Мамадышский политехнический колледж»</w:t>
      </w:r>
    </w:p>
    <w:p w:rsidR="002A7707" w:rsidRPr="007A3F56" w:rsidRDefault="002A7707" w:rsidP="000E3EE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A3F56">
        <w:rPr>
          <w:rFonts w:ascii="Times New Roman" w:hAnsi="Times New Roman"/>
          <w:b/>
          <w:bCs/>
          <w:sz w:val="24"/>
          <w:szCs w:val="24"/>
        </w:rPr>
        <w:t xml:space="preserve">Результаты проекта: </w:t>
      </w:r>
      <w:r w:rsidRPr="007A3F56">
        <w:rPr>
          <w:rFonts w:ascii="Times New Roman" w:hAnsi="Times New Roman"/>
          <w:sz w:val="24"/>
          <w:szCs w:val="24"/>
        </w:rPr>
        <w:t>участие поисковиков отряда «Память»  в  поиске  сол</w:t>
      </w:r>
      <w:r>
        <w:rPr>
          <w:rFonts w:ascii="Times New Roman" w:hAnsi="Times New Roman"/>
          <w:sz w:val="24"/>
          <w:szCs w:val="24"/>
        </w:rPr>
        <w:t>дат</w:t>
      </w:r>
      <w:r w:rsidRPr="007A3F56">
        <w:rPr>
          <w:rFonts w:ascii="Times New Roman" w:hAnsi="Times New Roman"/>
          <w:sz w:val="24"/>
          <w:szCs w:val="24"/>
        </w:rPr>
        <w:t xml:space="preserve">  Великой Отечественной войн, сопричастность к событиям Великой Отечественной, к тому, что это реально входит в нашу  жизнь,  меняющее отношение к истории, мировоззрению, что приводит к консолидации общества и носит социальный эффект, рассмотрение  поисковой  работы как отдание долга перед погибшими за свободу и независимость нашей страны, любовь к своей Родине, чувство гордости за ратную историю страны, уважение к ветеранам Великой Отечественной войны.</w:t>
      </w:r>
    </w:p>
    <w:p w:rsidR="002A7707" w:rsidRPr="007A3F56" w:rsidRDefault="002A7707" w:rsidP="000E3EE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A3F56">
        <w:rPr>
          <w:rFonts w:ascii="Times New Roman" w:hAnsi="Times New Roman"/>
          <w:b/>
          <w:bCs/>
          <w:sz w:val="24"/>
          <w:szCs w:val="24"/>
        </w:rPr>
        <w:t>Методы оценки результатов:</w:t>
      </w:r>
      <w:r w:rsidRPr="007A3F56">
        <w:rPr>
          <w:rFonts w:ascii="Times New Roman" w:hAnsi="Times New Roman"/>
          <w:sz w:val="24"/>
          <w:szCs w:val="24"/>
        </w:rPr>
        <w:t xml:space="preserve"> социологический опрос для выявления общественного мнения.</w:t>
      </w:r>
    </w:p>
    <w:p w:rsidR="002A7707" w:rsidRPr="007A3F56" w:rsidRDefault="002A7707" w:rsidP="000E3EEF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 w:rsidRPr="007A3F56">
        <w:rPr>
          <w:rFonts w:ascii="Times New Roman" w:hAnsi="Times New Roman"/>
          <w:b/>
          <w:bCs/>
          <w:sz w:val="24"/>
          <w:szCs w:val="24"/>
        </w:rPr>
        <w:t>Участники проектадолжны:</w:t>
      </w:r>
    </w:p>
    <w:p w:rsidR="002A7707" w:rsidRPr="007A3F56" w:rsidRDefault="002A7707" w:rsidP="000E3EEF">
      <w:pPr>
        <w:numPr>
          <w:ilvl w:val="0"/>
          <w:numId w:val="3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A3F56">
        <w:rPr>
          <w:rFonts w:ascii="Times New Roman" w:hAnsi="Times New Roman"/>
          <w:sz w:val="24"/>
          <w:szCs w:val="24"/>
        </w:rPr>
        <w:t>знать методику сбора материала  и проведения их архивации.</w:t>
      </w:r>
    </w:p>
    <w:p w:rsidR="002A7707" w:rsidRPr="007A3F56" w:rsidRDefault="002A7707" w:rsidP="000E3EEF">
      <w:pPr>
        <w:numPr>
          <w:ilvl w:val="0"/>
          <w:numId w:val="3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расширить</w:t>
      </w:r>
      <w:r w:rsidRPr="007A3F56">
        <w:rPr>
          <w:rFonts w:ascii="Times New Roman" w:hAnsi="Times New Roman"/>
          <w:sz w:val="24"/>
          <w:szCs w:val="24"/>
        </w:rPr>
        <w:t xml:space="preserve"> навыки поисковой работы, самостоятельной работы с литературой, статьями из СМИ, краеведческими источниками.</w:t>
      </w:r>
    </w:p>
    <w:p w:rsidR="002A7707" w:rsidRPr="007A3F56" w:rsidRDefault="002A7707" w:rsidP="000E3EEF">
      <w:pPr>
        <w:numPr>
          <w:ilvl w:val="0"/>
          <w:numId w:val="3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A3F56">
        <w:rPr>
          <w:rFonts w:ascii="Times New Roman" w:hAnsi="Times New Roman"/>
          <w:sz w:val="24"/>
          <w:szCs w:val="24"/>
        </w:rPr>
        <w:t>уметь оформлять результаты поисковой работы в виде отчета, доклада, картотеки, альбома, папки, презентации, представлять собранный материал в виде экспозиции, выставки, проводить экскурсии, беседы, лекции по созданной экспозиции, теме выставки, брать и давать интервью по интересующим темам.</w:t>
      </w:r>
    </w:p>
    <w:p w:rsidR="002A7707" w:rsidRDefault="002A7707" w:rsidP="000E3EEF"/>
    <w:p w:rsidR="002A7707" w:rsidRDefault="002A7707" w:rsidP="000E3EEF"/>
    <w:p w:rsidR="002A7707" w:rsidRDefault="002A7707" w:rsidP="000E3EEF"/>
    <w:p w:rsidR="002A7707" w:rsidRDefault="002A7707" w:rsidP="000E3EEF"/>
    <w:p w:rsidR="002A7707" w:rsidRDefault="002A7707" w:rsidP="000E3EEF"/>
    <w:p w:rsidR="002A7707" w:rsidRDefault="002A7707" w:rsidP="000E3EEF"/>
    <w:p w:rsidR="002A7707" w:rsidRDefault="002A7707" w:rsidP="000E3EEF"/>
    <w:p w:rsidR="002A7707" w:rsidRDefault="002A7707" w:rsidP="000E3EEF"/>
    <w:p w:rsidR="002A7707" w:rsidRDefault="002A7707" w:rsidP="000E3EEF">
      <w:pPr>
        <w:jc w:val="center"/>
        <w:rPr>
          <w:rFonts w:ascii="Times New Roman" w:hAnsi="Times New Roman"/>
          <w:caps/>
          <w:sz w:val="24"/>
          <w:szCs w:val="24"/>
        </w:rPr>
      </w:pPr>
      <w:r w:rsidRPr="0067157B">
        <w:rPr>
          <w:rFonts w:ascii="Times New Roman" w:hAnsi="Times New Roman"/>
          <w:caps/>
          <w:sz w:val="24"/>
          <w:szCs w:val="24"/>
        </w:rPr>
        <w:t>Глава I.Всероссийская акция «Судьба солдата»</w:t>
      </w:r>
    </w:p>
    <w:p w:rsidR="002A7707" w:rsidRPr="0067157B" w:rsidRDefault="002A7707" w:rsidP="000E3EEF">
      <w:pPr>
        <w:jc w:val="center"/>
        <w:rPr>
          <w:rFonts w:ascii="Times New Roman" w:hAnsi="Times New Roman"/>
          <w:sz w:val="24"/>
          <w:szCs w:val="24"/>
        </w:rPr>
      </w:pPr>
    </w:p>
    <w:p w:rsidR="002A7707" w:rsidRPr="0067157B" w:rsidRDefault="002A7707" w:rsidP="000E3EEF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67157B">
        <w:rPr>
          <w:rFonts w:ascii="Times New Roman" w:hAnsi="Times New Roman"/>
          <w:sz w:val="24"/>
          <w:szCs w:val="24"/>
        </w:rPr>
        <w:t xml:space="preserve">Великая Отечественная война затронула каждую российскую семью, и, несмотря на то, что со дня ее окончания прошло уже более 70 лет, эта тема до сих пор находит широкий отклик в сердцах наших соотечественников. </w:t>
      </w:r>
      <w:r>
        <w:rPr>
          <w:rFonts w:ascii="Times New Roman" w:hAnsi="Times New Roman"/>
          <w:sz w:val="24"/>
          <w:szCs w:val="24"/>
        </w:rPr>
        <w:t>К поисковикам отряда «Память»</w:t>
      </w:r>
      <w:r w:rsidRPr="0067157B">
        <w:rPr>
          <w:rFonts w:ascii="Times New Roman" w:hAnsi="Times New Roman"/>
          <w:sz w:val="24"/>
          <w:szCs w:val="24"/>
        </w:rPr>
        <w:t xml:space="preserve"> обращаются люди со </w:t>
      </w:r>
      <w:r>
        <w:rPr>
          <w:rFonts w:ascii="Times New Roman" w:hAnsi="Times New Roman"/>
          <w:sz w:val="24"/>
          <w:szCs w:val="24"/>
        </w:rPr>
        <w:t>всего Мамадышского муниципального района</w:t>
      </w:r>
      <w:r w:rsidRPr="0067157B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>а так же других регионов,</w:t>
      </w:r>
      <w:r w:rsidRPr="0067157B">
        <w:rPr>
          <w:rFonts w:ascii="Times New Roman" w:hAnsi="Times New Roman"/>
          <w:sz w:val="24"/>
          <w:szCs w:val="24"/>
        </w:rPr>
        <w:t xml:space="preserve"> которые хотя</w:t>
      </w:r>
      <w:r>
        <w:rPr>
          <w:rFonts w:ascii="Times New Roman" w:hAnsi="Times New Roman"/>
          <w:sz w:val="24"/>
          <w:szCs w:val="24"/>
        </w:rPr>
        <w:t>т узнать о судьбах своих родных</w:t>
      </w:r>
      <w:r w:rsidRPr="0067157B">
        <w:rPr>
          <w:rFonts w:ascii="Times New Roman" w:hAnsi="Times New Roman"/>
          <w:sz w:val="24"/>
          <w:szCs w:val="24"/>
        </w:rPr>
        <w:t xml:space="preserve"> пропавших без вести на полях сражений.</w:t>
      </w:r>
    </w:p>
    <w:p w:rsidR="002A7707" w:rsidRPr="00D0145B" w:rsidRDefault="002A7707" w:rsidP="000E3EEF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D0145B">
        <w:rPr>
          <w:rFonts w:ascii="Times New Roman" w:hAnsi="Times New Roman"/>
          <w:sz w:val="24"/>
          <w:szCs w:val="24"/>
        </w:rPr>
        <w:t>В апреле 2017 года «Поисковое движение России» совместно с организацией «Волонтеры Победы» запустило проект «Судьба солдата». Его цель — собрать лучшие практики работы по установлению судеб пропавших в годы Великой Отечественной войны защитников Отечества и выстроить систему помощи россиянам, которые ищут своих родных, погибших и пропавших на фронтах.</w:t>
      </w:r>
    </w:p>
    <w:p w:rsidR="002A7707" w:rsidRPr="00D0145B" w:rsidRDefault="002A7707" w:rsidP="000E3EEF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D0145B">
        <w:rPr>
          <w:rFonts w:ascii="Times New Roman" w:hAnsi="Times New Roman"/>
          <w:sz w:val="24"/>
          <w:szCs w:val="24"/>
        </w:rPr>
        <w:t>22 июня в День Памяти и скорби «Поисковое движение России»  ежегодно объявляет День единых действий в рамках проекта «Судьба солдата». Всем поисковым отрядам предлагается присоединиться и организовать сбор и обработку заявок от населения на розыск информации о погибших и пропавших без вести в годы Великой Отечественной войны.</w:t>
      </w:r>
    </w:p>
    <w:p w:rsidR="002A7707" w:rsidRDefault="002A7707" w:rsidP="000E3EEF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D0145B">
        <w:rPr>
          <w:rFonts w:ascii="Times New Roman" w:hAnsi="Times New Roman"/>
          <w:sz w:val="24"/>
          <w:szCs w:val="24"/>
        </w:rPr>
        <w:t xml:space="preserve">В нашем </w:t>
      </w:r>
      <w:r>
        <w:rPr>
          <w:rFonts w:ascii="Times New Roman" w:hAnsi="Times New Roman"/>
          <w:sz w:val="24"/>
          <w:szCs w:val="24"/>
        </w:rPr>
        <w:t xml:space="preserve">районе </w:t>
      </w:r>
      <w:r w:rsidRPr="00D0145B">
        <w:rPr>
          <w:rFonts w:ascii="Times New Roman" w:hAnsi="Times New Roman"/>
          <w:sz w:val="24"/>
          <w:szCs w:val="24"/>
        </w:rPr>
        <w:t>такая практика реализуется с 201</w:t>
      </w:r>
      <w:r>
        <w:rPr>
          <w:rFonts w:ascii="Times New Roman" w:hAnsi="Times New Roman"/>
          <w:sz w:val="24"/>
          <w:szCs w:val="24"/>
        </w:rPr>
        <w:t xml:space="preserve">4 года, когда поисковики отряда «Память» организовали работу </w:t>
      </w:r>
      <w:r w:rsidRPr="00D0145B">
        <w:rPr>
          <w:rFonts w:ascii="Times New Roman" w:hAnsi="Times New Roman"/>
          <w:sz w:val="24"/>
          <w:szCs w:val="24"/>
        </w:rPr>
        <w:t xml:space="preserve"> площадк</w:t>
      </w:r>
      <w:r>
        <w:rPr>
          <w:rFonts w:ascii="Times New Roman" w:hAnsi="Times New Roman"/>
          <w:sz w:val="24"/>
          <w:szCs w:val="24"/>
        </w:rPr>
        <w:t>и для проведения акции «Судьба солдата».</w:t>
      </w:r>
      <w:r w:rsidRPr="000E3EEF">
        <w:rPr>
          <w:rFonts w:ascii="Times New Roman" w:hAnsi="Times New Roman"/>
          <w:sz w:val="24"/>
          <w:szCs w:val="24"/>
        </w:rPr>
        <w:t>Поисковики рассказывают о том, какую информацию необходимо предоставить специалистам движения для успешного поиска сведений о пропавших без вести фронтовиках. Кроме того, активисты проекта помог</w:t>
      </w:r>
      <w:r>
        <w:rPr>
          <w:rFonts w:ascii="Times New Roman" w:hAnsi="Times New Roman"/>
          <w:sz w:val="24"/>
          <w:szCs w:val="24"/>
        </w:rPr>
        <w:t>ают</w:t>
      </w:r>
      <w:r w:rsidRPr="000E3EEF">
        <w:rPr>
          <w:rFonts w:ascii="Times New Roman" w:hAnsi="Times New Roman"/>
          <w:sz w:val="24"/>
          <w:szCs w:val="24"/>
        </w:rPr>
        <w:t xml:space="preserve"> заполнить анкету, которая будет использована для поиска информации об участниках войны по электронным базам данных Министерства обороны РФ и архивным документам.</w:t>
      </w:r>
      <w:r w:rsidRPr="00D0145B">
        <w:rPr>
          <w:rFonts w:ascii="Times New Roman" w:hAnsi="Times New Roman"/>
          <w:sz w:val="24"/>
          <w:szCs w:val="24"/>
        </w:rPr>
        <w:t xml:space="preserve">На этой площадке они помогают гражданам найти сведения о погибших и пропавших без вести солдат на сайтах Министерства обороны РФ «ОБД. Мемориал», «Подвиг народа», </w:t>
      </w:r>
      <w:r>
        <w:rPr>
          <w:rFonts w:ascii="Times New Roman" w:hAnsi="Times New Roman"/>
          <w:sz w:val="24"/>
          <w:szCs w:val="24"/>
        </w:rPr>
        <w:t xml:space="preserve">«Память народа», «Солдат.ru.», «Забытый полк»  и </w:t>
      </w:r>
      <w:r w:rsidRPr="00D0145B">
        <w:rPr>
          <w:rFonts w:ascii="Times New Roman" w:hAnsi="Times New Roman"/>
          <w:sz w:val="24"/>
          <w:szCs w:val="24"/>
        </w:rPr>
        <w:t>на других. Но, что самое главное – здесь обучают обратившихся за помощью методике работы на сайтах, подсказывают алгоритм работы, используя все возможные пути поиска: от архивов военкоматов до последних данных поисковых объединений.</w:t>
      </w:r>
      <w:r w:rsidRPr="000E3EEF">
        <w:rPr>
          <w:rFonts w:ascii="Times New Roman" w:hAnsi="Times New Roman"/>
          <w:sz w:val="24"/>
          <w:szCs w:val="24"/>
        </w:rPr>
        <w:t>Все полученные сведения лягут в основу обновленных Книг Памяти и будут переданы родным фронтовиков.</w:t>
      </w:r>
    </w:p>
    <w:p w:rsidR="002A7707" w:rsidRDefault="002A7707" w:rsidP="000E3EEF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p w:rsidR="002A7707" w:rsidRDefault="002A7707" w:rsidP="000E3EEF">
      <w:pPr>
        <w:jc w:val="both"/>
        <w:rPr>
          <w:rFonts w:ascii="Times New Roman" w:hAnsi="Times New Roman"/>
          <w:sz w:val="24"/>
          <w:szCs w:val="24"/>
        </w:rPr>
      </w:pPr>
    </w:p>
    <w:p w:rsidR="002A7707" w:rsidRDefault="002A7707" w:rsidP="000E3EEF">
      <w:pPr>
        <w:jc w:val="both"/>
        <w:rPr>
          <w:rFonts w:ascii="Times New Roman" w:hAnsi="Times New Roman"/>
          <w:sz w:val="24"/>
          <w:szCs w:val="24"/>
        </w:rPr>
      </w:pPr>
    </w:p>
    <w:p w:rsidR="002A7707" w:rsidRDefault="002A7707" w:rsidP="000E3EEF">
      <w:pPr>
        <w:jc w:val="both"/>
        <w:rPr>
          <w:rFonts w:ascii="Times New Roman" w:hAnsi="Times New Roman"/>
          <w:sz w:val="24"/>
          <w:szCs w:val="24"/>
        </w:rPr>
      </w:pPr>
    </w:p>
    <w:p w:rsidR="002A7707" w:rsidRDefault="002A7707" w:rsidP="000E3EEF">
      <w:pPr>
        <w:jc w:val="both"/>
        <w:rPr>
          <w:rFonts w:ascii="Times New Roman" w:hAnsi="Times New Roman"/>
          <w:sz w:val="24"/>
          <w:szCs w:val="24"/>
        </w:rPr>
      </w:pPr>
    </w:p>
    <w:p w:rsidR="002A7707" w:rsidRDefault="002A7707" w:rsidP="000E3EEF">
      <w:pPr>
        <w:jc w:val="both"/>
        <w:rPr>
          <w:rFonts w:ascii="Times New Roman" w:hAnsi="Times New Roman"/>
          <w:sz w:val="24"/>
          <w:szCs w:val="24"/>
        </w:rPr>
      </w:pPr>
    </w:p>
    <w:p w:rsidR="002A7707" w:rsidRDefault="002A7707" w:rsidP="0067157B">
      <w:pPr>
        <w:jc w:val="both"/>
        <w:rPr>
          <w:rFonts w:ascii="Times New Roman" w:hAnsi="Times New Roman"/>
          <w:sz w:val="24"/>
          <w:szCs w:val="24"/>
        </w:rPr>
      </w:pPr>
    </w:p>
    <w:p w:rsidR="002A7707" w:rsidRDefault="002A7707" w:rsidP="00EC3DCA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81CF5">
        <w:rPr>
          <w:rFonts w:ascii="Times New Roman" w:hAnsi="Times New Roman"/>
          <w:b/>
          <w:bCs/>
          <w:caps/>
          <w:sz w:val="24"/>
          <w:szCs w:val="24"/>
        </w:rPr>
        <w:t>Глава</w:t>
      </w:r>
      <w:r w:rsidRPr="0067157B">
        <w:rPr>
          <w:rFonts w:ascii="Times New Roman" w:hAnsi="Times New Roman"/>
          <w:caps/>
          <w:sz w:val="24"/>
          <w:szCs w:val="24"/>
        </w:rPr>
        <w:t>II.</w:t>
      </w:r>
      <w:r>
        <w:rPr>
          <w:rFonts w:ascii="Times New Roman" w:hAnsi="Times New Roman"/>
          <w:b/>
          <w:bCs/>
          <w:sz w:val="24"/>
          <w:szCs w:val="24"/>
        </w:rPr>
        <w:t>НАЧАЛО ПОИСКА</w:t>
      </w:r>
    </w:p>
    <w:p w:rsidR="002A7707" w:rsidRPr="00783E2A" w:rsidRDefault="002A7707" w:rsidP="00EC3DCA">
      <w:pPr>
        <w:spacing w:after="0" w:line="360" w:lineRule="auto"/>
        <w:jc w:val="center"/>
        <w:rPr>
          <w:rStyle w:val="apple-converted-space"/>
          <w:rFonts w:ascii="Times New Roman" w:hAnsi="Times New Roman"/>
          <w:bCs/>
          <w:color w:val="141414"/>
          <w:sz w:val="24"/>
          <w:szCs w:val="24"/>
          <w:shd w:val="clear" w:color="auto" w:fill="FFFFFF"/>
        </w:rPr>
      </w:pPr>
    </w:p>
    <w:p w:rsidR="002A7707" w:rsidRPr="00765B96" w:rsidRDefault="002A7707" w:rsidP="00EC3DCA">
      <w:pPr>
        <w:spacing w:after="0" w:line="360" w:lineRule="auto"/>
        <w:ind w:firstLine="708"/>
        <w:jc w:val="both"/>
        <w:rPr>
          <w:rFonts w:ascii="Times New Roman" w:hAnsi="Times New Roman"/>
          <w:bCs/>
          <w:color w:val="141414"/>
          <w:sz w:val="24"/>
          <w:szCs w:val="24"/>
          <w:shd w:val="clear" w:color="auto" w:fill="FFFFFF"/>
        </w:rPr>
      </w:pPr>
      <w:r w:rsidRPr="00765B96">
        <w:rPr>
          <w:rFonts w:ascii="Times New Roman" w:hAnsi="Times New Roman"/>
          <w:bCs/>
          <w:color w:val="141414"/>
          <w:sz w:val="24"/>
          <w:szCs w:val="24"/>
          <w:shd w:val="clear" w:color="auto" w:fill="FFFFFF"/>
        </w:rPr>
        <w:t xml:space="preserve">В </w:t>
      </w:r>
      <w:r>
        <w:rPr>
          <w:rFonts w:ascii="Times New Roman" w:hAnsi="Times New Roman"/>
          <w:bCs/>
          <w:color w:val="141414"/>
          <w:sz w:val="24"/>
          <w:szCs w:val="24"/>
          <w:shd w:val="clear" w:color="auto" w:fill="FFFFFF"/>
        </w:rPr>
        <w:t xml:space="preserve">апреле </w:t>
      </w:r>
      <w:r w:rsidRPr="00765B96">
        <w:rPr>
          <w:rFonts w:ascii="Times New Roman" w:hAnsi="Times New Roman"/>
          <w:bCs/>
          <w:color w:val="141414"/>
          <w:sz w:val="24"/>
          <w:szCs w:val="24"/>
          <w:shd w:val="clear" w:color="auto" w:fill="FFFFFF"/>
        </w:rPr>
        <w:t xml:space="preserve"> </w:t>
      </w:r>
      <w:smartTag w:uri="urn:schemas-microsoft-com:office:smarttags" w:element="metricconverter">
        <w:smartTagPr>
          <w:attr w:name="ProductID" w:val="2019 г"/>
        </w:smartTagPr>
        <w:r w:rsidRPr="00765B96">
          <w:rPr>
            <w:rFonts w:ascii="Times New Roman" w:hAnsi="Times New Roman"/>
            <w:bCs/>
            <w:color w:val="141414"/>
            <w:sz w:val="24"/>
            <w:szCs w:val="24"/>
            <w:shd w:val="clear" w:color="auto" w:fill="FFFFFF"/>
          </w:rPr>
          <w:t>201</w:t>
        </w:r>
        <w:r>
          <w:rPr>
            <w:rFonts w:ascii="Times New Roman" w:hAnsi="Times New Roman"/>
            <w:bCs/>
            <w:color w:val="141414"/>
            <w:sz w:val="24"/>
            <w:szCs w:val="24"/>
            <w:shd w:val="clear" w:color="auto" w:fill="FFFFFF"/>
          </w:rPr>
          <w:t>9</w:t>
        </w:r>
        <w:r w:rsidRPr="00765B96">
          <w:rPr>
            <w:rFonts w:ascii="Times New Roman" w:hAnsi="Times New Roman"/>
            <w:bCs/>
            <w:color w:val="141414"/>
            <w:sz w:val="24"/>
            <w:szCs w:val="24"/>
            <w:shd w:val="clear" w:color="auto" w:fill="FFFFFF"/>
          </w:rPr>
          <w:t xml:space="preserve"> г</w:t>
        </w:r>
      </w:smartTag>
      <w:r w:rsidRPr="00765B96">
        <w:rPr>
          <w:rFonts w:ascii="Times New Roman" w:hAnsi="Times New Roman"/>
          <w:bCs/>
          <w:color w:val="141414"/>
          <w:sz w:val="24"/>
          <w:szCs w:val="24"/>
          <w:shd w:val="clear" w:color="auto" w:fill="FFFFFF"/>
        </w:rPr>
        <w:t xml:space="preserve">. к </w:t>
      </w:r>
      <w:r>
        <w:rPr>
          <w:rFonts w:ascii="Times New Roman" w:hAnsi="Times New Roman"/>
          <w:bCs/>
          <w:color w:val="141414"/>
          <w:sz w:val="24"/>
          <w:szCs w:val="24"/>
          <w:shd w:val="clear" w:color="auto" w:fill="FFFFFF"/>
        </w:rPr>
        <w:t>поисковикам отряда  через интернет- сайт «В Контакте» в сообществе «Поисковый отряд «Память»»</w:t>
      </w:r>
      <w:r w:rsidRPr="00765B96">
        <w:rPr>
          <w:rFonts w:ascii="Times New Roman" w:hAnsi="Times New Roman"/>
          <w:bCs/>
          <w:color w:val="141414"/>
          <w:sz w:val="24"/>
          <w:szCs w:val="24"/>
          <w:shd w:val="clear" w:color="auto" w:fill="FFFFFF"/>
        </w:rPr>
        <w:t xml:space="preserve"> обратилась </w:t>
      </w:r>
      <w:r>
        <w:rPr>
          <w:rFonts w:ascii="Times New Roman" w:hAnsi="Times New Roman"/>
          <w:bCs/>
          <w:color w:val="141414"/>
          <w:sz w:val="24"/>
          <w:szCs w:val="24"/>
          <w:shd w:val="clear" w:color="auto" w:fill="FFFFFF"/>
        </w:rPr>
        <w:t>Татьяна Безрукова</w:t>
      </w:r>
      <w:r w:rsidRPr="00765B96">
        <w:rPr>
          <w:rFonts w:ascii="Times New Roman" w:hAnsi="Times New Roman"/>
          <w:bCs/>
          <w:color w:val="141414"/>
          <w:sz w:val="24"/>
          <w:szCs w:val="24"/>
          <w:shd w:val="clear" w:color="auto" w:fill="FFFFFF"/>
        </w:rPr>
        <w:t xml:space="preserve">, проживающая </w:t>
      </w:r>
      <w:r>
        <w:rPr>
          <w:rFonts w:ascii="Times New Roman" w:hAnsi="Times New Roman"/>
          <w:bCs/>
          <w:color w:val="141414"/>
          <w:sz w:val="24"/>
          <w:szCs w:val="24"/>
          <w:shd w:val="clear" w:color="auto" w:fill="FFFFFF"/>
        </w:rPr>
        <w:t>на</w:t>
      </w:r>
      <w:r>
        <w:rPr>
          <w:rFonts w:ascii="Times New Roman" w:hAnsi="Times New Roman"/>
          <w:bCs/>
          <w:color w:val="FF0000"/>
          <w:sz w:val="24"/>
          <w:szCs w:val="24"/>
          <w:shd w:val="clear" w:color="auto" w:fill="FFFFFF"/>
        </w:rPr>
        <w:t>…………….</w:t>
      </w:r>
      <w:r w:rsidRPr="00765B96">
        <w:rPr>
          <w:rFonts w:ascii="Times New Roman" w:hAnsi="Times New Roman"/>
          <w:bCs/>
          <w:color w:val="141414"/>
          <w:sz w:val="24"/>
          <w:szCs w:val="24"/>
          <w:shd w:val="clear" w:color="auto" w:fill="FFFFFF"/>
        </w:rPr>
        <w:t xml:space="preserve">, с просьбой помочь найти информацию о своем  прадедушке </w:t>
      </w:r>
      <w:r>
        <w:rPr>
          <w:rFonts w:ascii="Times New Roman" w:hAnsi="Times New Roman"/>
          <w:bCs/>
          <w:color w:val="141414"/>
          <w:sz w:val="24"/>
          <w:szCs w:val="24"/>
          <w:shd w:val="clear" w:color="auto" w:fill="FFFFFF"/>
        </w:rPr>
        <w:t xml:space="preserve">ГайфутдиновеХаликеГайфутдиновиче, </w:t>
      </w:r>
      <w:smartTag w:uri="urn:schemas-microsoft-com:office:smarttags" w:element="metricconverter">
        <w:smartTagPr>
          <w:attr w:name="ProductID" w:val="1902 г"/>
        </w:smartTagPr>
        <w:r>
          <w:rPr>
            <w:rFonts w:ascii="Times New Roman" w:hAnsi="Times New Roman"/>
            <w:bCs/>
            <w:color w:val="141414"/>
            <w:sz w:val="24"/>
            <w:szCs w:val="24"/>
            <w:shd w:val="clear" w:color="auto" w:fill="FFFFFF"/>
          </w:rPr>
          <w:t>1902 г</w:t>
        </w:r>
      </w:smartTag>
      <w:r>
        <w:rPr>
          <w:rFonts w:ascii="Times New Roman" w:hAnsi="Times New Roman"/>
          <w:bCs/>
          <w:color w:val="141414"/>
          <w:sz w:val="24"/>
          <w:szCs w:val="24"/>
          <w:shd w:val="clear" w:color="auto" w:fill="FFFFFF"/>
        </w:rPr>
        <w:t xml:space="preserve"> рождения</w:t>
      </w:r>
      <w:r w:rsidRPr="00765B96">
        <w:rPr>
          <w:rFonts w:ascii="Times New Roman" w:hAnsi="Times New Roman"/>
          <w:bCs/>
          <w:color w:val="141414"/>
          <w:sz w:val="24"/>
          <w:szCs w:val="24"/>
          <w:shd w:val="clear" w:color="auto" w:fill="FFFFFF"/>
        </w:rPr>
        <w:t xml:space="preserve">. По </w:t>
      </w:r>
      <w:r>
        <w:rPr>
          <w:rFonts w:ascii="Times New Roman" w:hAnsi="Times New Roman"/>
          <w:bCs/>
          <w:color w:val="141414"/>
          <w:sz w:val="24"/>
          <w:szCs w:val="24"/>
          <w:shd w:val="clear" w:color="auto" w:fill="FFFFFF"/>
        </w:rPr>
        <w:t>ее данным ХаликГайфутдинович</w:t>
      </w:r>
      <w:r w:rsidRPr="00765B96">
        <w:rPr>
          <w:rFonts w:ascii="Times New Roman" w:hAnsi="Times New Roman"/>
          <w:bCs/>
          <w:color w:val="141414"/>
          <w:sz w:val="24"/>
          <w:szCs w:val="24"/>
          <w:shd w:val="clear" w:color="auto" w:fill="FFFFFF"/>
        </w:rPr>
        <w:t xml:space="preserve"> родился в </w:t>
      </w:r>
      <w:r>
        <w:rPr>
          <w:rFonts w:ascii="Times New Roman" w:hAnsi="Times New Roman"/>
          <w:bCs/>
          <w:color w:val="141414"/>
          <w:sz w:val="24"/>
          <w:szCs w:val="24"/>
          <w:shd w:val="clear" w:color="auto" w:fill="FFFFFF"/>
        </w:rPr>
        <w:t xml:space="preserve">д. АлгаевоТаканышского района и </w:t>
      </w:r>
      <w:r w:rsidRPr="00765B96">
        <w:rPr>
          <w:rFonts w:ascii="Times New Roman" w:hAnsi="Times New Roman"/>
          <w:bCs/>
          <w:color w:val="141414"/>
          <w:sz w:val="24"/>
          <w:szCs w:val="24"/>
          <w:shd w:val="clear" w:color="auto" w:fill="FFFFFF"/>
        </w:rPr>
        <w:t xml:space="preserve">был призван </w:t>
      </w:r>
      <w:r>
        <w:rPr>
          <w:rFonts w:ascii="Times New Roman" w:hAnsi="Times New Roman"/>
          <w:bCs/>
          <w:color w:val="141414"/>
          <w:sz w:val="24"/>
          <w:szCs w:val="24"/>
          <w:shd w:val="clear" w:color="auto" w:fill="FFFFFF"/>
        </w:rPr>
        <w:t>Таканышским</w:t>
      </w:r>
      <w:r w:rsidRPr="00765B96">
        <w:rPr>
          <w:rFonts w:ascii="Times New Roman" w:hAnsi="Times New Roman"/>
          <w:bCs/>
          <w:color w:val="141414"/>
          <w:sz w:val="24"/>
          <w:szCs w:val="24"/>
          <w:shd w:val="clear" w:color="auto" w:fill="FFFFFF"/>
        </w:rPr>
        <w:t xml:space="preserve"> РВК на фронт. </w:t>
      </w:r>
      <w:r>
        <w:rPr>
          <w:rFonts w:ascii="Times New Roman" w:hAnsi="Times New Roman"/>
          <w:bCs/>
          <w:color w:val="141414"/>
          <w:sz w:val="24"/>
          <w:szCs w:val="24"/>
          <w:shd w:val="clear" w:color="auto" w:fill="FFFFFF"/>
        </w:rPr>
        <w:t>Пропал без вести. Осенью 1941 года от него было письмо из Суслонгера.</w:t>
      </w:r>
    </w:p>
    <w:p w:rsidR="002A7707" w:rsidRPr="00783E2A" w:rsidRDefault="002A7707" w:rsidP="00EC3DCA">
      <w:pPr>
        <w:jc w:val="both"/>
        <w:rPr>
          <w:rStyle w:val="apple-converted-space"/>
          <w:rFonts w:ascii="Times New Roman" w:hAnsi="Times New Roman"/>
          <w:bCs/>
          <w:color w:val="141414"/>
          <w:sz w:val="24"/>
          <w:szCs w:val="24"/>
          <w:shd w:val="clear" w:color="auto" w:fill="FFFFFF"/>
        </w:rPr>
      </w:pPr>
    </w:p>
    <w:p w:rsidR="002A7707" w:rsidRDefault="002A7707" w:rsidP="00EC3DCA">
      <w:pPr>
        <w:spacing w:after="0" w:line="360" w:lineRule="auto"/>
        <w:ind w:firstLine="708"/>
        <w:jc w:val="both"/>
        <w:rPr>
          <w:rFonts w:ascii="Times New Roman" w:hAnsi="Times New Roman"/>
          <w:bCs/>
          <w:caps/>
          <w:sz w:val="28"/>
          <w:szCs w:val="28"/>
        </w:rPr>
      </w:pPr>
      <w:r w:rsidRPr="00AD3F1C">
        <w:rPr>
          <w:rFonts w:ascii="Times New Roman" w:hAnsi="Times New Roman"/>
          <w:bCs/>
          <w:caps/>
          <w:sz w:val="28"/>
          <w:szCs w:val="28"/>
        </w:rPr>
        <w:t>Глава</w:t>
      </w:r>
      <w:r w:rsidRPr="00AD3F1C">
        <w:rPr>
          <w:rFonts w:ascii="Times New Roman" w:hAnsi="Times New Roman"/>
          <w:bCs/>
          <w:sz w:val="28"/>
          <w:szCs w:val="28"/>
          <w:lang w:val="en-US"/>
        </w:rPr>
        <w:t>III</w:t>
      </w:r>
      <w:r w:rsidRPr="00AD3F1C">
        <w:rPr>
          <w:rFonts w:ascii="Times New Roman" w:hAnsi="Times New Roman"/>
          <w:bCs/>
          <w:sz w:val="28"/>
          <w:szCs w:val="28"/>
        </w:rPr>
        <w:t>.</w:t>
      </w:r>
      <w:r w:rsidRPr="00AD3F1C">
        <w:rPr>
          <w:rFonts w:ascii="Times New Roman" w:hAnsi="Times New Roman"/>
          <w:bCs/>
          <w:caps/>
          <w:sz w:val="28"/>
          <w:szCs w:val="28"/>
        </w:rPr>
        <w:t>Практическая реализация проекта</w:t>
      </w:r>
    </w:p>
    <w:p w:rsidR="002A7707" w:rsidRPr="00AD3F1C" w:rsidRDefault="002A7707" w:rsidP="00EC3DCA">
      <w:pPr>
        <w:spacing w:after="0" w:line="360" w:lineRule="auto"/>
        <w:ind w:firstLine="708"/>
        <w:jc w:val="both"/>
        <w:rPr>
          <w:rFonts w:ascii="Times New Roman" w:hAnsi="Times New Roman"/>
          <w:bCs/>
          <w:caps/>
          <w:sz w:val="28"/>
          <w:szCs w:val="28"/>
        </w:rPr>
      </w:pPr>
    </w:p>
    <w:p w:rsidR="002A7707" w:rsidRPr="00581313" w:rsidRDefault="002A7707" w:rsidP="005D2FBC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581313">
        <w:rPr>
          <w:rFonts w:ascii="Times New Roman" w:hAnsi="Times New Roman"/>
          <w:sz w:val="24"/>
          <w:szCs w:val="24"/>
        </w:rPr>
        <w:t xml:space="preserve">После обращения Татьяны поисковики отряда начали кропотливую работу на тематическом ресурсе Минобороны под названием "Объединенный Банк Данных «Мемориал»", а также осуществили поиск по архивам подвигов и наград "Подвиг народа" (podvignaroda.ru) и "Память народа" (pamyat-naroda.ru), </w:t>
      </w:r>
      <w:r w:rsidRPr="00581313">
        <w:rPr>
          <w:rFonts w:ascii="Times New Roman" w:hAnsi="Times New Roman"/>
          <w:bCs/>
          <w:sz w:val="24"/>
          <w:szCs w:val="24"/>
          <w:shd w:val="clear" w:color="auto" w:fill="FFFFFF"/>
        </w:rPr>
        <w:t>Мемориал Отечественной войны (</w:t>
      </w:r>
      <w:r w:rsidRPr="00581313">
        <w:rPr>
          <w:rFonts w:ascii="Times New Roman" w:hAnsi="Times New Roman"/>
          <w:bCs/>
          <w:sz w:val="24"/>
          <w:szCs w:val="24"/>
          <w:shd w:val="clear" w:color="auto" w:fill="FFFFFF"/>
          <w:lang w:val="en-US"/>
        </w:rPr>
        <w:t>www</w:t>
      </w:r>
      <w:r w:rsidRPr="00581313">
        <w:rPr>
          <w:rFonts w:ascii="Times New Roman" w:hAnsi="Times New Roman"/>
          <w:sz w:val="24"/>
          <w:szCs w:val="24"/>
        </w:rPr>
        <w:t>.</w:t>
      </w:r>
      <w:r w:rsidRPr="00581313">
        <w:rPr>
          <w:rFonts w:ascii="Times New Roman" w:hAnsi="Times New Roman"/>
          <w:sz w:val="24"/>
          <w:szCs w:val="24"/>
          <w:lang w:val="en-US"/>
        </w:rPr>
        <w:t>kremnik</w:t>
      </w:r>
      <w:r w:rsidRPr="00581313">
        <w:rPr>
          <w:rFonts w:ascii="Times New Roman" w:hAnsi="Times New Roman"/>
          <w:sz w:val="24"/>
          <w:szCs w:val="24"/>
        </w:rPr>
        <w:t>.</w:t>
      </w:r>
      <w:r w:rsidRPr="00581313">
        <w:rPr>
          <w:rFonts w:ascii="Times New Roman" w:hAnsi="Times New Roman"/>
          <w:sz w:val="24"/>
          <w:szCs w:val="24"/>
          <w:lang w:val="en-US"/>
        </w:rPr>
        <w:t>ru</w:t>
      </w:r>
      <w:r>
        <w:rPr>
          <w:rFonts w:ascii="Times New Roman" w:hAnsi="Times New Roman"/>
          <w:sz w:val="24"/>
          <w:szCs w:val="24"/>
        </w:rPr>
        <w:t>).</w:t>
      </w:r>
    </w:p>
    <w:p w:rsidR="002A7707" w:rsidRDefault="002A7707" w:rsidP="005D2FBC">
      <w:pPr>
        <w:ind w:firstLine="708"/>
        <w:jc w:val="both"/>
        <w:rPr>
          <w:rFonts w:ascii="Times New Roman" w:hAnsi="Times New Roman"/>
          <w:bCs/>
          <w:sz w:val="24"/>
          <w:szCs w:val="24"/>
          <w:shd w:val="clear" w:color="auto" w:fill="FFFFFF"/>
        </w:rPr>
      </w:pPr>
      <w:r w:rsidRPr="00581313">
        <w:rPr>
          <w:rFonts w:ascii="Times New Roman" w:hAnsi="Times New Roman"/>
          <w:sz w:val="24"/>
          <w:szCs w:val="24"/>
        </w:rPr>
        <w:t xml:space="preserve">На ОБД- </w:t>
      </w:r>
      <w:r>
        <w:rPr>
          <w:rFonts w:ascii="Times New Roman" w:hAnsi="Times New Roman"/>
          <w:sz w:val="24"/>
          <w:szCs w:val="24"/>
        </w:rPr>
        <w:t>м</w:t>
      </w:r>
      <w:r w:rsidRPr="00581313">
        <w:rPr>
          <w:rFonts w:ascii="Times New Roman" w:hAnsi="Times New Roman"/>
          <w:sz w:val="24"/>
          <w:szCs w:val="24"/>
        </w:rPr>
        <w:t>емориале по информации документов,  уточняющих потери  значит</w:t>
      </w:r>
      <w:r>
        <w:rPr>
          <w:rFonts w:ascii="Times New Roman" w:hAnsi="Times New Roman"/>
          <w:sz w:val="24"/>
          <w:szCs w:val="24"/>
        </w:rPr>
        <w:t>ся,</w:t>
      </w:r>
      <w:r w:rsidRPr="00581313">
        <w:rPr>
          <w:rFonts w:ascii="Times New Roman" w:hAnsi="Times New Roman"/>
          <w:sz w:val="24"/>
          <w:szCs w:val="24"/>
        </w:rPr>
        <w:t xml:space="preserve">чтоГайфутдиновХаликГайфутдинович, </w:t>
      </w:r>
      <w:r w:rsidRPr="00581313">
        <w:rPr>
          <w:rFonts w:ascii="Times New Roman" w:hAnsi="Times New Roman"/>
          <w:b/>
          <w:sz w:val="24"/>
          <w:szCs w:val="24"/>
        </w:rPr>
        <w:t>1908 года</w:t>
      </w:r>
      <w:r w:rsidRPr="00581313">
        <w:rPr>
          <w:rFonts w:ascii="Times New Roman" w:hAnsi="Times New Roman"/>
          <w:sz w:val="24"/>
          <w:szCs w:val="24"/>
        </w:rPr>
        <w:t xml:space="preserve"> рождения, призван Таканышским РВК</w:t>
      </w:r>
      <w:r w:rsidRPr="00581313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25 августа </w:t>
      </w:r>
      <w:smartTag w:uri="urn:schemas-microsoft-com:office:smarttags" w:element="metricconverter">
        <w:smartTagPr>
          <w:attr w:name="ProductID" w:val="1941 г"/>
        </w:smartTagPr>
        <w:r w:rsidRPr="00581313">
          <w:rPr>
            <w:rFonts w:ascii="Times New Roman" w:hAnsi="Times New Roman"/>
            <w:bCs/>
            <w:sz w:val="24"/>
            <w:szCs w:val="24"/>
            <w:shd w:val="clear" w:color="auto" w:fill="FFFFFF"/>
          </w:rPr>
          <w:t>1941 г</w:t>
        </w:r>
      </w:smartTag>
      <w:r w:rsidRPr="00581313">
        <w:rPr>
          <w:rFonts w:ascii="Times New Roman" w:hAnsi="Times New Roman"/>
          <w:bCs/>
          <w:sz w:val="24"/>
          <w:szCs w:val="24"/>
          <w:shd w:val="clear" w:color="auto" w:fill="FFFFFF"/>
        </w:rPr>
        <w:t>, красноармеец, пр</w:t>
      </w:r>
      <w:r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опал без вести в феврале </w:t>
      </w:r>
      <w:smartTag w:uri="urn:schemas-microsoft-com:office:smarttags" w:element="metricconverter">
        <w:smartTagPr>
          <w:attr w:name="ProductID" w:val="1942 г"/>
        </w:smartTagPr>
        <w:r>
          <w:rPr>
            <w:rFonts w:ascii="Times New Roman" w:hAnsi="Times New Roman"/>
            <w:bCs/>
            <w:sz w:val="24"/>
            <w:szCs w:val="24"/>
            <w:shd w:val="clear" w:color="auto" w:fill="FFFFFF"/>
          </w:rPr>
          <w:t>1942 г</w:t>
        </w:r>
      </w:smartTag>
      <w:r w:rsidRPr="00581313">
        <w:rPr>
          <w:rFonts w:ascii="Times New Roman" w:hAnsi="Times New Roman"/>
          <w:bCs/>
          <w:sz w:val="24"/>
          <w:szCs w:val="24"/>
          <w:shd w:val="clear" w:color="auto" w:fill="FFFFFF"/>
        </w:rPr>
        <w:t>, последнее место службы полевая почта (п/п) 515. Такая же информация содержится в карточке</w:t>
      </w:r>
      <w:r>
        <w:rPr>
          <w:rFonts w:ascii="Times New Roman" w:hAnsi="Times New Roman"/>
          <w:bCs/>
          <w:sz w:val="24"/>
          <w:szCs w:val="24"/>
          <w:shd w:val="clear" w:color="auto" w:fill="FFFFFF"/>
        </w:rPr>
        <w:t>,</w:t>
      </w:r>
      <w:r w:rsidRPr="00581313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размещенной на сайт</w:t>
      </w:r>
      <w:r>
        <w:rPr>
          <w:rFonts w:ascii="Times New Roman" w:hAnsi="Times New Roman"/>
          <w:bCs/>
          <w:sz w:val="24"/>
          <w:szCs w:val="24"/>
          <w:shd w:val="clear" w:color="auto" w:fill="FFFFFF"/>
        </w:rPr>
        <w:t>е Мемориал Отечественной войны.</w:t>
      </w:r>
    </w:p>
    <w:p w:rsidR="002A7707" w:rsidRPr="00581313" w:rsidRDefault="002A7707" w:rsidP="005D2FBC">
      <w:pPr>
        <w:ind w:firstLine="708"/>
        <w:jc w:val="both"/>
        <w:rPr>
          <w:rFonts w:ascii="Times New Roman" w:hAnsi="Times New Roman"/>
          <w:bCs/>
          <w:sz w:val="24"/>
          <w:szCs w:val="24"/>
          <w:shd w:val="clear" w:color="auto" w:fill="FFFFFF"/>
        </w:rPr>
      </w:pPr>
      <w:r w:rsidRPr="00581313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На сайте </w:t>
      </w:r>
      <w:r w:rsidRPr="00581313">
        <w:rPr>
          <w:rFonts w:ascii="Times New Roman" w:hAnsi="Times New Roman"/>
          <w:sz w:val="24"/>
          <w:szCs w:val="24"/>
        </w:rPr>
        <w:t>Память народа указывается информация</w:t>
      </w:r>
      <w:r>
        <w:rPr>
          <w:rFonts w:ascii="Times New Roman" w:hAnsi="Times New Roman"/>
          <w:sz w:val="24"/>
          <w:szCs w:val="24"/>
        </w:rPr>
        <w:t>, что</w:t>
      </w:r>
      <w:r w:rsidRPr="00581313">
        <w:rPr>
          <w:rFonts w:ascii="Times New Roman" w:hAnsi="Times New Roman"/>
          <w:sz w:val="24"/>
          <w:szCs w:val="24"/>
        </w:rPr>
        <w:t xml:space="preserve">ГайфутдиновХалик, </w:t>
      </w:r>
      <w:r w:rsidRPr="00581313">
        <w:rPr>
          <w:rFonts w:ascii="Times New Roman" w:hAnsi="Times New Roman"/>
          <w:b/>
          <w:sz w:val="24"/>
          <w:szCs w:val="24"/>
        </w:rPr>
        <w:t xml:space="preserve">1902 г </w:t>
      </w:r>
      <w:r w:rsidRPr="00581313">
        <w:rPr>
          <w:rFonts w:ascii="Times New Roman" w:hAnsi="Times New Roman"/>
          <w:sz w:val="24"/>
          <w:szCs w:val="24"/>
        </w:rPr>
        <w:t>рождения прибыл не ранее 26 августа на военно-пересыльный пункт 25 злп 45учсд МинскВО.</w:t>
      </w:r>
    </w:p>
    <w:p w:rsidR="002A7707" w:rsidRPr="00001F3F" w:rsidRDefault="002A7707" w:rsidP="00001F3F">
      <w:pPr>
        <w:jc w:val="both"/>
        <w:rPr>
          <w:rFonts w:ascii="Times New Roman" w:hAnsi="Times New Roman"/>
          <w:bCs/>
          <w:sz w:val="24"/>
          <w:szCs w:val="24"/>
          <w:shd w:val="clear" w:color="auto" w:fill="FFFFFF"/>
        </w:rPr>
      </w:pPr>
      <w:r w:rsidRPr="00001F3F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В списках  на безвозвратные потери военнослужащих в период Великой Отечественной войны по Таканышскому району на 279 чел от 08 января 1947 года  за подписью майора Митрохина указано, что письменная связь с родными (жена –ГайфутдиноваБадар) прекратилась с 01 октября 1941 года. </w:t>
      </w:r>
      <w:r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Так же в документе </w:t>
      </w:r>
      <w:r w:rsidRPr="00001F3F">
        <w:rPr>
          <w:rFonts w:ascii="Times New Roman" w:hAnsi="Times New Roman"/>
          <w:bCs/>
          <w:sz w:val="24"/>
          <w:szCs w:val="24"/>
          <w:shd w:val="clear" w:color="auto" w:fill="FFFFFF"/>
        </w:rPr>
        <w:t>есть приписка, что пропал без вести  в феврале 1942 г.</w:t>
      </w:r>
    </w:p>
    <w:p w:rsidR="002A7707" w:rsidRPr="0060735A" w:rsidRDefault="002A7707" w:rsidP="0060735A">
      <w:pPr>
        <w:ind w:firstLine="708"/>
        <w:jc w:val="both"/>
        <w:rPr>
          <w:rFonts w:ascii="Times New Roman" w:hAnsi="Times New Roman"/>
          <w:caps/>
          <w:sz w:val="24"/>
          <w:szCs w:val="24"/>
        </w:rPr>
      </w:pPr>
      <w:r w:rsidRPr="0060735A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На основании документов представленных в широком доступе мы установили, что ГайфутдиновХаликсоставе команды </w:t>
      </w:r>
      <w:r w:rsidRPr="0060735A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344</w:t>
      </w:r>
      <w:r w:rsidRPr="0060735A">
        <w:rPr>
          <w:rFonts w:ascii="Times New Roman" w:hAnsi="Times New Roman"/>
          <w:bCs/>
          <w:sz w:val="24"/>
          <w:szCs w:val="24"/>
          <w:shd w:val="clear" w:color="auto" w:fill="FFFFFF"/>
        </w:rPr>
        <w:t>Таканышского РВК  численностью 191 человек был направлен в распоряжение начальника штабы бригады г. Казань 26 августа 1941 года.</w:t>
      </w:r>
    </w:p>
    <w:p w:rsidR="002A7707" w:rsidRPr="00887F00" w:rsidRDefault="002A7707" w:rsidP="00887F00">
      <w:pPr>
        <w:jc w:val="both"/>
        <w:rPr>
          <w:rFonts w:ascii="Times New Roman" w:hAnsi="Times New Roman"/>
          <w:sz w:val="24"/>
          <w:szCs w:val="24"/>
        </w:rPr>
      </w:pPr>
      <w:r w:rsidRPr="00887F00">
        <w:rPr>
          <w:rFonts w:ascii="Times New Roman" w:hAnsi="Times New Roman"/>
          <w:sz w:val="24"/>
          <w:szCs w:val="24"/>
        </w:rPr>
        <w:t>В начале Великой Отечественной войны на территории ТАССР в г. Казань, почтовый адрес (</w:t>
      </w:r>
      <w:r w:rsidRPr="009A5EE4">
        <w:rPr>
          <w:rFonts w:ascii="Times New Roman" w:hAnsi="Times New Roman"/>
          <w:b/>
          <w:i/>
          <w:sz w:val="24"/>
          <w:szCs w:val="24"/>
        </w:rPr>
        <w:t>п/я</w:t>
      </w:r>
      <w:r w:rsidRPr="00887F00">
        <w:rPr>
          <w:rFonts w:ascii="Times New Roman" w:hAnsi="Times New Roman"/>
          <w:sz w:val="24"/>
          <w:szCs w:val="24"/>
        </w:rPr>
        <w:t xml:space="preserve"> ) </w:t>
      </w:r>
      <w:r w:rsidRPr="00887F00">
        <w:rPr>
          <w:rFonts w:ascii="Times New Roman" w:hAnsi="Times New Roman"/>
          <w:b/>
          <w:sz w:val="24"/>
          <w:szCs w:val="24"/>
        </w:rPr>
        <w:t>641</w:t>
      </w:r>
      <w:r w:rsidRPr="00887F00">
        <w:rPr>
          <w:rFonts w:ascii="Times New Roman" w:hAnsi="Times New Roman"/>
          <w:sz w:val="24"/>
          <w:szCs w:val="24"/>
        </w:rPr>
        <w:t>дислоцировалась сформированная 26 июня 1941 г 20-я запасная стрелковая бригада (</w:t>
      </w:r>
      <w:r w:rsidRPr="009A5EE4">
        <w:rPr>
          <w:rFonts w:ascii="Times New Roman" w:hAnsi="Times New Roman"/>
          <w:b/>
          <w:i/>
          <w:sz w:val="24"/>
          <w:szCs w:val="24"/>
        </w:rPr>
        <w:t>СБр</w:t>
      </w:r>
      <w:r w:rsidRPr="00887F00">
        <w:rPr>
          <w:rFonts w:ascii="Times New Roman" w:hAnsi="Times New Roman"/>
          <w:sz w:val="24"/>
          <w:szCs w:val="24"/>
        </w:rPr>
        <w:t xml:space="preserve"> ) Московского военного округа</w:t>
      </w:r>
      <w:r>
        <w:rPr>
          <w:rFonts w:ascii="Times New Roman" w:hAnsi="Times New Roman"/>
          <w:sz w:val="24"/>
          <w:szCs w:val="24"/>
        </w:rPr>
        <w:t xml:space="preserve"> (</w:t>
      </w:r>
      <w:r w:rsidRPr="00887F00">
        <w:rPr>
          <w:rFonts w:ascii="Times New Roman" w:hAnsi="Times New Roman"/>
          <w:b/>
          <w:i/>
          <w:sz w:val="24"/>
          <w:szCs w:val="24"/>
        </w:rPr>
        <w:t>возможно, по донесениям послевоенного периода писари по инерции писали "МинскВО". До войны такого округа не было</w:t>
      </w:r>
      <w:r w:rsidRPr="00887F00">
        <w:rPr>
          <w:rFonts w:ascii="Times New Roman" w:hAnsi="Times New Roman"/>
          <w:sz w:val="24"/>
          <w:szCs w:val="24"/>
        </w:rPr>
        <w:t>).</w:t>
      </w:r>
      <w:r>
        <w:rPr>
          <w:rFonts w:ascii="Times New Roman" w:hAnsi="Times New Roman"/>
          <w:sz w:val="24"/>
          <w:szCs w:val="24"/>
        </w:rPr>
        <w:t xml:space="preserve"> О</w:t>
      </w:r>
      <w:r w:rsidRPr="00887F00">
        <w:rPr>
          <w:rFonts w:ascii="Times New Roman" w:hAnsi="Times New Roman"/>
          <w:sz w:val="24"/>
          <w:szCs w:val="24"/>
        </w:rPr>
        <w:t>на же проходит по документам, как</w:t>
      </w:r>
      <w:r w:rsidRPr="0060735A">
        <w:rPr>
          <w:rFonts w:ascii="Times New Roman" w:hAnsi="Times New Roman"/>
          <w:sz w:val="24"/>
          <w:szCs w:val="24"/>
        </w:rPr>
        <w:t xml:space="preserve"> 45 учебная стрелковая дивизия (</w:t>
      </w:r>
      <w:r w:rsidRPr="009A5EE4">
        <w:rPr>
          <w:rFonts w:ascii="Times New Roman" w:hAnsi="Times New Roman"/>
          <w:b/>
          <w:i/>
          <w:sz w:val="24"/>
          <w:szCs w:val="24"/>
        </w:rPr>
        <w:t>45 учсд</w:t>
      </w:r>
      <w:r w:rsidRPr="0060735A">
        <w:rPr>
          <w:rFonts w:ascii="Times New Roman" w:hAnsi="Times New Roman"/>
          <w:sz w:val="24"/>
          <w:szCs w:val="24"/>
        </w:rPr>
        <w:t>),  в состав которой входили 38, 39, 40, 41 и 42 учебные стрелковые полки.</w:t>
      </w:r>
      <w:r>
        <w:rPr>
          <w:rFonts w:ascii="Times New Roman" w:hAnsi="Times New Roman"/>
          <w:sz w:val="24"/>
          <w:szCs w:val="24"/>
        </w:rPr>
        <w:t>З</w:t>
      </w:r>
      <w:r w:rsidRPr="00132063">
        <w:rPr>
          <w:rFonts w:ascii="Times New Roman" w:hAnsi="Times New Roman"/>
          <w:sz w:val="24"/>
          <w:szCs w:val="24"/>
        </w:rPr>
        <w:t>а счет развертывания запасных стрелковых полков 20-й запасной стрелковой бригады Казанского гарнизонабыли созданы запасные лыжные полки (</w:t>
      </w:r>
      <w:r>
        <w:rPr>
          <w:rFonts w:ascii="Times New Roman" w:hAnsi="Times New Roman"/>
          <w:b/>
          <w:i/>
          <w:sz w:val="24"/>
          <w:szCs w:val="24"/>
        </w:rPr>
        <w:t>злп</w:t>
      </w:r>
      <w:r w:rsidRPr="00132063">
        <w:rPr>
          <w:rFonts w:ascii="Times New Roman" w:hAnsi="Times New Roman"/>
          <w:sz w:val="24"/>
          <w:szCs w:val="24"/>
        </w:rPr>
        <w:t xml:space="preserve">)- 16-й, 17-й, </w:t>
      </w:r>
      <w:r w:rsidRPr="0060735A">
        <w:rPr>
          <w:rFonts w:ascii="Times New Roman" w:hAnsi="Times New Roman"/>
          <w:b/>
          <w:sz w:val="24"/>
          <w:szCs w:val="24"/>
        </w:rPr>
        <w:t>25-й,</w:t>
      </w:r>
      <w:r w:rsidRPr="00132063">
        <w:rPr>
          <w:rFonts w:ascii="Times New Roman" w:hAnsi="Times New Roman"/>
          <w:sz w:val="24"/>
          <w:szCs w:val="24"/>
        </w:rPr>
        <w:t xml:space="preserve"> 269-й, 270-й, 271-й, 272-й. </w:t>
      </w:r>
      <w:r w:rsidRPr="0060735A">
        <w:rPr>
          <w:rFonts w:ascii="Times New Roman" w:hAnsi="Times New Roman"/>
          <w:sz w:val="24"/>
          <w:szCs w:val="24"/>
        </w:rPr>
        <w:t xml:space="preserve">25-й запасный стрелковый полк (25-й запасный лыжный полк- </w:t>
      </w:r>
      <w:r w:rsidRPr="009A5EE4">
        <w:rPr>
          <w:rFonts w:ascii="Times New Roman" w:hAnsi="Times New Roman"/>
          <w:b/>
          <w:i/>
          <w:sz w:val="24"/>
          <w:szCs w:val="24"/>
        </w:rPr>
        <w:t>25 злп</w:t>
      </w:r>
      <w:r w:rsidRPr="0060735A">
        <w:rPr>
          <w:rFonts w:ascii="Times New Roman" w:hAnsi="Times New Roman"/>
          <w:sz w:val="24"/>
          <w:szCs w:val="24"/>
        </w:rPr>
        <w:t>) 20-й запасной стрелковой бригады</w:t>
      </w:r>
      <w:r w:rsidRPr="00132063">
        <w:rPr>
          <w:rFonts w:ascii="Times New Roman" w:hAnsi="Times New Roman"/>
          <w:sz w:val="24"/>
          <w:szCs w:val="24"/>
        </w:rPr>
        <w:t>сформирован на основании Постановления Государственного Комитета обороны №</w:t>
      </w:r>
      <w:r>
        <w:rPr>
          <w:rFonts w:ascii="Times New Roman" w:hAnsi="Times New Roman"/>
          <w:sz w:val="24"/>
          <w:szCs w:val="24"/>
        </w:rPr>
        <w:t xml:space="preserve"> 613сс от 2 сентября 1941 года и </w:t>
      </w:r>
      <w:r w:rsidRPr="0060735A">
        <w:rPr>
          <w:rFonts w:ascii="Times New Roman" w:hAnsi="Times New Roman"/>
          <w:sz w:val="24"/>
          <w:szCs w:val="24"/>
        </w:rPr>
        <w:t>с сентября 1941 года по февраль 1942 года готовил лыжные батальоны.</w:t>
      </w:r>
    </w:p>
    <w:p w:rsidR="002A7707" w:rsidRPr="009A5EE4" w:rsidRDefault="002A7707" w:rsidP="00A8110A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132063">
        <w:rPr>
          <w:rFonts w:ascii="Times New Roman" w:hAnsi="Times New Roman"/>
          <w:sz w:val="24"/>
          <w:szCs w:val="24"/>
        </w:rPr>
        <w:t>Командовал 20-й запасной лыжной бригадой генерал-майор Николай Щербаков (1897- 1944), который похоронен на Арском кладбище Казани. </w:t>
      </w:r>
      <w:r w:rsidRPr="00132063">
        <w:rPr>
          <w:rFonts w:ascii="Times New Roman" w:hAnsi="Times New Roman"/>
          <w:sz w:val="24"/>
          <w:szCs w:val="24"/>
        </w:rPr>
        <w:br/>
        <w:t>Командира учебного батальона Куйбышевского военного пехотного училища майора Василия Петренко назначили командиром казанского ЗЛБР. Будущий Герой Советского Союза, генерал-лейтенант В.Петренко до 20 июня 1942 года готовил здесь лыжные батальоны для фронта. А физической подготовкой бойцов руководили выпускник Московского центрального института физической культуры Василий Селяев и выпускник Ленинградского института физической культуры имени П.Ф.Лесгафта Борис Цвей. Начальником физической подготовки 16-го ЗЛП был марийский спортсмен Михаил Шитухин. Командиром роты 17-го ЗЛП был белорусский спортсмен Анатолий Шершнев. </w:t>
      </w:r>
      <w:r w:rsidRPr="00132063">
        <w:rPr>
          <w:rFonts w:ascii="Times New Roman" w:hAnsi="Times New Roman"/>
          <w:sz w:val="24"/>
          <w:szCs w:val="24"/>
        </w:rPr>
        <w:br/>
      </w:r>
      <w:r w:rsidRPr="00132063">
        <w:rPr>
          <w:rFonts w:ascii="Times New Roman" w:hAnsi="Times New Roman"/>
          <w:b/>
          <w:i/>
          <w:sz w:val="24"/>
          <w:szCs w:val="24"/>
        </w:rPr>
        <w:t>Командиром роты 25-го ЗЛП служил лыжник из Горьковской области Иван Кураев.</w:t>
      </w:r>
      <w:r w:rsidRPr="00132063">
        <w:rPr>
          <w:rFonts w:ascii="Times New Roman" w:hAnsi="Times New Roman"/>
          <w:sz w:val="24"/>
          <w:szCs w:val="24"/>
        </w:rPr>
        <w:t xml:space="preserve"> Рядовыми запасные лыжные полки комплектовались из новобранцев </w:t>
      </w:r>
      <w:r w:rsidRPr="00887F00">
        <w:rPr>
          <w:rFonts w:ascii="Times New Roman" w:hAnsi="Times New Roman"/>
          <w:b/>
          <w:i/>
          <w:sz w:val="24"/>
          <w:szCs w:val="24"/>
        </w:rPr>
        <w:t>1922 года</w:t>
      </w:r>
      <w:r w:rsidRPr="00132063">
        <w:rPr>
          <w:rFonts w:ascii="Times New Roman" w:hAnsi="Times New Roman"/>
          <w:sz w:val="24"/>
          <w:szCs w:val="24"/>
        </w:rPr>
        <w:t xml:space="preserve"> рождения. Полки подчинялись непосредственно командующему военного округа. Программа боевой и лыжной подготовки была рассчитана на то, чтобы бойцы лыжных частей к 1 декабря были готовы к отправке на фронт в составе маршевых рот и батальонов. С появлением первого снега во всех существующих запасных частях приступили к обучению всего личного состава ходьбе и боевым действиям на лыжах. </w:t>
      </w:r>
      <w:r w:rsidRPr="009A5EE4">
        <w:rPr>
          <w:rFonts w:ascii="Times New Roman" w:hAnsi="Times New Roman"/>
          <w:sz w:val="24"/>
          <w:szCs w:val="24"/>
        </w:rPr>
        <w:t xml:space="preserve">На "лыжедроме" бойцов учили ходить на лыжах с полной боевой выкладкой. В перерывах между тренировками военнослужащие изучали приемы рукопашного боя. Будущие глубокие рейды по тылам противника требовали боевой выучки, хорошей физической подготовки.  </w:t>
      </w:r>
      <w:r w:rsidRPr="006A6213">
        <w:rPr>
          <w:rFonts w:ascii="Times New Roman" w:hAnsi="Times New Roman"/>
          <w:sz w:val="24"/>
          <w:szCs w:val="24"/>
        </w:rPr>
        <w:t>Запасные части в боевых действиях не участвовали. Здесь бойцы проходили начальную военную подготовку и потом маршевыми командами отправлялись в действующую армию.</w:t>
      </w:r>
    </w:p>
    <w:p w:rsidR="002A7707" w:rsidRDefault="002A7707" w:rsidP="00A8110A">
      <w:pPr>
        <w:ind w:firstLine="708"/>
        <w:jc w:val="both"/>
        <w:rPr>
          <w:rFonts w:ascii="Helvetica" w:hAnsi="Helvetica" w:cs="Helvetica"/>
          <w:color w:val="5B5B5B"/>
          <w:sz w:val="26"/>
          <w:szCs w:val="26"/>
          <w:shd w:val="clear" w:color="auto" w:fill="FAFAFA"/>
        </w:rPr>
      </w:pPr>
      <w:r w:rsidRPr="00132063">
        <w:rPr>
          <w:rFonts w:ascii="Times New Roman" w:hAnsi="Times New Roman"/>
          <w:sz w:val="24"/>
          <w:szCs w:val="24"/>
        </w:rPr>
        <w:t xml:space="preserve">Из казанского военного лагеря №1 в составе маршевых рот и батальонов отправились на фронт тысячи бойцов-лыжников. Только зимой 1941-1942 года на Карельский, Северо-Западный, Калининский и </w:t>
      </w:r>
      <w:r w:rsidRPr="006A6213">
        <w:rPr>
          <w:rFonts w:ascii="Times New Roman" w:hAnsi="Times New Roman"/>
          <w:b/>
          <w:sz w:val="24"/>
          <w:szCs w:val="24"/>
        </w:rPr>
        <w:t>Западный фронты</w:t>
      </w:r>
      <w:r w:rsidRPr="00132063">
        <w:rPr>
          <w:rFonts w:ascii="Times New Roman" w:hAnsi="Times New Roman"/>
          <w:sz w:val="24"/>
          <w:szCs w:val="24"/>
        </w:rPr>
        <w:t xml:space="preserve"> было отправле</w:t>
      </w:r>
      <w:r>
        <w:rPr>
          <w:rFonts w:ascii="Times New Roman" w:hAnsi="Times New Roman"/>
          <w:sz w:val="24"/>
          <w:szCs w:val="24"/>
        </w:rPr>
        <w:t>но около 20 лыжных батальонов.</w:t>
      </w:r>
    </w:p>
    <w:p w:rsidR="002A7707" w:rsidRDefault="002A7707" w:rsidP="00BB27D2">
      <w:pPr>
        <w:jc w:val="both"/>
        <w:rPr>
          <w:rFonts w:ascii="Times New Roman" w:hAnsi="Times New Roman"/>
          <w:sz w:val="24"/>
          <w:szCs w:val="24"/>
        </w:rPr>
      </w:pPr>
      <w:r w:rsidRPr="00BB27D2">
        <w:rPr>
          <w:rFonts w:ascii="Times New Roman" w:hAnsi="Times New Roman"/>
          <w:sz w:val="24"/>
          <w:szCs w:val="24"/>
        </w:rPr>
        <w:t xml:space="preserve">В соответствии с </w:t>
      </w:r>
      <w:r w:rsidRPr="00BB27D2">
        <w:rPr>
          <w:rFonts w:ascii="Times New Roman" w:hAnsi="Times New Roman"/>
          <w:b/>
          <w:i/>
          <w:sz w:val="24"/>
          <w:szCs w:val="24"/>
        </w:rPr>
        <w:t>директивой</w:t>
      </w:r>
      <w:r w:rsidRPr="00BB27D2">
        <w:rPr>
          <w:rFonts w:ascii="Times New Roman" w:hAnsi="Times New Roman"/>
          <w:sz w:val="24"/>
          <w:szCs w:val="24"/>
        </w:rPr>
        <w:t xml:space="preserve"> заместителя наркома обороны </w:t>
      </w:r>
      <w:r w:rsidRPr="00BB27D2">
        <w:rPr>
          <w:rFonts w:ascii="Times New Roman" w:hAnsi="Times New Roman"/>
          <w:b/>
          <w:i/>
          <w:sz w:val="24"/>
          <w:szCs w:val="24"/>
        </w:rPr>
        <w:t>№ 821869</w:t>
      </w:r>
      <w:r w:rsidRPr="00BB27D2">
        <w:rPr>
          <w:rFonts w:ascii="Times New Roman" w:hAnsi="Times New Roman"/>
          <w:sz w:val="24"/>
          <w:szCs w:val="24"/>
        </w:rPr>
        <w:t xml:space="preserve"> от </w:t>
      </w:r>
      <w:r w:rsidRPr="00BB27D2">
        <w:rPr>
          <w:rFonts w:ascii="Times New Roman" w:hAnsi="Times New Roman"/>
          <w:b/>
          <w:i/>
          <w:sz w:val="24"/>
          <w:szCs w:val="24"/>
        </w:rPr>
        <w:t>9 июня 1942</w:t>
      </w:r>
      <w:r w:rsidRPr="00BB27D2">
        <w:rPr>
          <w:rFonts w:ascii="Times New Roman" w:hAnsi="Times New Roman"/>
          <w:sz w:val="24"/>
          <w:szCs w:val="24"/>
        </w:rPr>
        <w:t xml:space="preserve"> года, в целях подготовки кадров начальствующего состава для лыжных ча</w:t>
      </w:r>
      <w:r w:rsidRPr="00BB27D2">
        <w:rPr>
          <w:rFonts w:ascii="Times New Roman" w:hAnsi="Times New Roman"/>
          <w:sz w:val="24"/>
          <w:szCs w:val="24"/>
        </w:rPr>
        <w:softHyphen/>
        <w:t>стей и обеспечения подготовки лыжных батальо</w:t>
      </w:r>
      <w:r w:rsidRPr="00BB27D2">
        <w:rPr>
          <w:rFonts w:ascii="Times New Roman" w:hAnsi="Times New Roman"/>
          <w:sz w:val="24"/>
          <w:szCs w:val="24"/>
        </w:rPr>
        <w:softHyphen/>
        <w:t>нов и соединений командующий Московского во</w:t>
      </w:r>
      <w:r w:rsidRPr="00BB27D2">
        <w:rPr>
          <w:rFonts w:ascii="Times New Roman" w:hAnsi="Times New Roman"/>
          <w:sz w:val="24"/>
          <w:szCs w:val="24"/>
        </w:rPr>
        <w:softHyphen/>
        <w:t>енного округа (МВО) приказал командиру 20-й запасной стрелковой бригады (зсбр), дислоциро</w:t>
      </w:r>
      <w:r w:rsidRPr="00BB27D2">
        <w:rPr>
          <w:rFonts w:ascii="Times New Roman" w:hAnsi="Times New Roman"/>
          <w:sz w:val="24"/>
          <w:szCs w:val="24"/>
        </w:rPr>
        <w:softHyphen/>
        <w:t>вавшейся в Казани, переформировать и укомплек</w:t>
      </w:r>
      <w:r w:rsidRPr="00BB27D2">
        <w:rPr>
          <w:rFonts w:ascii="Times New Roman" w:hAnsi="Times New Roman"/>
          <w:sz w:val="24"/>
          <w:szCs w:val="24"/>
        </w:rPr>
        <w:softHyphen/>
        <w:t>товать к 1 июля 1942 года все запасные стрелко</w:t>
      </w:r>
      <w:r w:rsidRPr="00BB27D2">
        <w:rPr>
          <w:rFonts w:ascii="Times New Roman" w:hAnsi="Times New Roman"/>
          <w:sz w:val="24"/>
          <w:szCs w:val="24"/>
        </w:rPr>
        <w:softHyphen/>
        <w:t>вые полки бригады в запасные лыжные полки, каждый численностью 5000 человек постоянного и переменного состава. Всего в бригаде было пе</w:t>
      </w:r>
      <w:r w:rsidRPr="00BB27D2">
        <w:rPr>
          <w:rFonts w:ascii="Times New Roman" w:hAnsi="Times New Roman"/>
          <w:sz w:val="24"/>
          <w:szCs w:val="24"/>
        </w:rPr>
        <w:softHyphen/>
        <w:t>реформировано четыре полка: №16, 17, 25 и 272.Согласно директиве запасные лыжные пол</w:t>
      </w:r>
      <w:r w:rsidRPr="00BB27D2">
        <w:rPr>
          <w:rFonts w:ascii="Times New Roman" w:hAnsi="Times New Roman"/>
          <w:sz w:val="24"/>
          <w:szCs w:val="24"/>
        </w:rPr>
        <w:softHyphen/>
        <w:t>ки укомплектовывались политически проверен</w:t>
      </w:r>
      <w:r w:rsidRPr="00BB27D2">
        <w:rPr>
          <w:rFonts w:ascii="Times New Roman" w:hAnsi="Times New Roman"/>
          <w:sz w:val="24"/>
          <w:szCs w:val="24"/>
        </w:rPr>
        <w:softHyphen/>
        <w:t>ными, физически здоровыми и крепкими, имею</w:t>
      </w:r>
      <w:r w:rsidRPr="00BB27D2">
        <w:rPr>
          <w:rFonts w:ascii="Times New Roman" w:hAnsi="Times New Roman"/>
          <w:sz w:val="24"/>
          <w:szCs w:val="24"/>
        </w:rPr>
        <w:softHyphen/>
        <w:t>щими лыжную подготовку военнослужащими, в возрасте от 20 до 35 лет.</w:t>
      </w:r>
    </w:p>
    <w:p w:rsidR="002A7707" w:rsidRPr="00BB27D2" w:rsidRDefault="002A7707" w:rsidP="00BB27D2">
      <w:pPr>
        <w:jc w:val="both"/>
        <w:rPr>
          <w:rFonts w:ascii="Times New Roman" w:hAnsi="Times New Roman"/>
          <w:b/>
          <w:i/>
          <w:sz w:val="24"/>
          <w:szCs w:val="24"/>
        </w:rPr>
      </w:pPr>
      <w:r w:rsidRPr="00BB27D2">
        <w:rPr>
          <w:rFonts w:ascii="Times New Roman" w:hAnsi="Times New Roman"/>
          <w:b/>
          <w:i/>
          <w:sz w:val="24"/>
          <w:szCs w:val="24"/>
        </w:rPr>
        <w:t xml:space="preserve">На основании этих документов мы приходим к выводу, что  ГайфутдиновХалик, не мог быть зачисленным в 25 злп как </w:t>
      </w:r>
      <w:r>
        <w:rPr>
          <w:rFonts w:ascii="Times New Roman" w:hAnsi="Times New Roman"/>
          <w:b/>
          <w:i/>
          <w:sz w:val="24"/>
          <w:szCs w:val="24"/>
        </w:rPr>
        <w:t xml:space="preserve">по </w:t>
      </w:r>
      <w:r w:rsidRPr="00BB27D2">
        <w:rPr>
          <w:rFonts w:ascii="Times New Roman" w:hAnsi="Times New Roman"/>
          <w:b/>
          <w:i/>
          <w:sz w:val="24"/>
          <w:szCs w:val="24"/>
        </w:rPr>
        <w:t>возраст</w:t>
      </w:r>
      <w:r>
        <w:rPr>
          <w:rFonts w:ascii="Times New Roman" w:hAnsi="Times New Roman"/>
          <w:b/>
          <w:i/>
          <w:sz w:val="24"/>
          <w:szCs w:val="24"/>
        </w:rPr>
        <w:t>у</w:t>
      </w:r>
      <w:r w:rsidRPr="00BB27D2">
        <w:rPr>
          <w:rFonts w:ascii="Times New Roman" w:hAnsi="Times New Roman"/>
          <w:b/>
          <w:i/>
          <w:sz w:val="24"/>
          <w:szCs w:val="24"/>
        </w:rPr>
        <w:t>, так и по времени призыва.</w:t>
      </w:r>
    </w:p>
    <w:p w:rsidR="002A7707" w:rsidRDefault="002A7707" w:rsidP="00A8110A">
      <w:pPr>
        <w:ind w:firstLine="708"/>
        <w:jc w:val="both"/>
        <w:rPr>
          <w:rFonts w:ascii="Helvetica" w:hAnsi="Helvetica" w:cs="Helvetica"/>
          <w:color w:val="5B5B5B"/>
          <w:sz w:val="26"/>
          <w:szCs w:val="26"/>
          <w:shd w:val="clear" w:color="auto" w:fill="FAFAFA"/>
        </w:rPr>
      </w:pPr>
    </w:p>
    <w:p w:rsidR="002A7707" w:rsidRPr="00E16241" w:rsidRDefault="002A7707" w:rsidP="00E16241">
      <w:pPr>
        <w:jc w:val="both"/>
        <w:rPr>
          <w:rFonts w:ascii="Times New Roman" w:hAnsi="Times New Roman"/>
          <w:sz w:val="24"/>
          <w:szCs w:val="24"/>
        </w:rPr>
      </w:pPr>
      <w:r w:rsidRPr="00E16241">
        <w:rPr>
          <w:rFonts w:ascii="Times New Roman" w:hAnsi="Times New Roman"/>
          <w:sz w:val="24"/>
          <w:szCs w:val="24"/>
        </w:rPr>
        <w:t>В августе убытие марш</w:t>
      </w:r>
      <w:r>
        <w:rPr>
          <w:rFonts w:ascii="Times New Roman" w:hAnsi="Times New Roman"/>
          <w:sz w:val="24"/>
          <w:szCs w:val="24"/>
        </w:rPr>
        <w:t xml:space="preserve">евых </w:t>
      </w:r>
      <w:r w:rsidRPr="00E16241">
        <w:rPr>
          <w:rFonts w:ascii="Times New Roman" w:hAnsi="Times New Roman"/>
          <w:sz w:val="24"/>
          <w:szCs w:val="24"/>
        </w:rPr>
        <w:t>бат</w:t>
      </w:r>
      <w:r>
        <w:rPr>
          <w:rFonts w:ascii="Times New Roman" w:hAnsi="Times New Roman"/>
          <w:sz w:val="24"/>
          <w:szCs w:val="24"/>
        </w:rPr>
        <w:t>альонов</w:t>
      </w:r>
      <w:r w:rsidRPr="00E16241">
        <w:rPr>
          <w:rFonts w:ascii="Times New Roman" w:hAnsi="Times New Roman"/>
          <w:sz w:val="24"/>
          <w:szCs w:val="24"/>
        </w:rPr>
        <w:t xml:space="preserve"> из запасных бригад началось с </w:t>
      </w:r>
      <w:r w:rsidRPr="00E16241">
        <w:rPr>
          <w:rFonts w:ascii="Times New Roman" w:hAnsi="Times New Roman"/>
          <w:b/>
          <w:sz w:val="24"/>
          <w:szCs w:val="24"/>
        </w:rPr>
        <w:t>16-го</w:t>
      </w:r>
      <w:r w:rsidRPr="00E16241">
        <w:rPr>
          <w:rFonts w:ascii="Times New Roman" w:hAnsi="Times New Roman"/>
          <w:sz w:val="24"/>
          <w:szCs w:val="24"/>
        </w:rPr>
        <w:t xml:space="preserve"> числа, после подписания </w:t>
      </w:r>
      <w:r w:rsidRPr="00E16241">
        <w:rPr>
          <w:rFonts w:ascii="Times New Roman" w:hAnsi="Times New Roman"/>
          <w:b/>
          <w:i/>
          <w:sz w:val="24"/>
          <w:szCs w:val="24"/>
        </w:rPr>
        <w:t>Постановления ГКО № 459 от 11 августа</w:t>
      </w:r>
      <w:r w:rsidRPr="00E16241">
        <w:rPr>
          <w:rFonts w:ascii="Times New Roman" w:hAnsi="Times New Roman"/>
          <w:sz w:val="24"/>
          <w:szCs w:val="24"/>
        </w:rPr>
        <w:t xml:space="preserve"> о формировании новых 85 стрелковых и 25 кавалерийских дивизий и </w:t>
      </w:r>
      <w:r w:rsidRPr="00922811">
        <w:rPr>
          <w:rFonts w:ascii="Times New Roman" w:hAnsi="Times New Roman"/>
          <w:i/>
          <w:sz w:val="24"/>
          <w:szCs w:val="24"/>
        </w:rPr>
        <w:t>начала третьей волны</w:t>
      </w:r>
      <w:r w:rsidRPr="00E16241">
        <w:rPr>
          <w:rFonts w:ascii="Times New Roman" w:hAnsi="Times New Roman"/>
          <w:sz w:val="24"/>
          <w:szCs w:val="24"/>
        </w:rPr>
        <w:t xml:space="preserve"> мобилизации с 18–22 августа 1941 года.</w:t>
      </w:r>
    </w:p>
    <w:p w:rsidR="002A7707" w:rsidRPr="00E16241" w:rsidRDefault="002A7707" w:rsidP="00E16241">
      <w:pPr>
        <w:spacing w:after="0"/>
        <w:rPr>
          <w:rFonts w:ascii="Times New Roman" w:hAnsi="Times New Roman"/>
          <w:sz w:val="24"/>
          <w:szCs w:val="24"/>
        </w:rPr>
      </w:pPr>
      <w:r w:rsidRPr="00E16241">
        <w:rPr>
          <w:rFonts w:ascii="Times New Roman" w:hAnsi="Times New Roman"/>
          <w:sz w:val="24"/>
          <w:szCs w:val="24"/>
        </w:rPr>
        <w:t xml:space="preserve">20зсб (переформирование с 23.09.1941 г по 05.01 1943 г) убывала в шести направлениях: </w:t>
      </w:r>
      <w:r>
        <w:rPr>
          <w:rFonts w:ascii="Times New Roman" w:hAnsi="Times New Roman"/>
          <w:sz w:val="24"/>
          <w:szCs w:val="24"/>
        </w:rPr>
        <w:t xml:space="preserve">ст. </w:t>
      </w:r>
      <w:r w:rsidRPr="00E16241">
        <w:rPr>
          <w:rFonts w:ascii="Times New Roman" w:hAnsi="Times New Roman"/>
          <w:sz w:val="24"/>
          <w:szCs w:val="24"/>
        </w:rPr>
        <w:t>Пола,Тверская о</w:t>
      </w:r>
      <w:r>
        <w:rPr>
          <w:rFonts w:ascii="Times New Roman" w:hAnsi="Times New Roman"/>
          <w:sz w:val="24"/>
          <w:szCs w:val="24"/>
        </w:rPr>
        <w:t>бл,</w:t>
      </w:r>
      <w:r w:rsidRPr="00E16241">
        <w:rPr>
          <w:rFonts w:ascii="Times New Roman" w:hAnsi="Times New Roman"/>
          <w:sz w:val="24"/>
          <w:szCs w:val="24"/>
        </w:rPr>
        <w:t>Калининская,Ржев,Торопец,</w:t>
      </w:r>
      <w:r>
        <w:rPr>
          <w:rFonts w:ascii="Times New Roman" w:hAnsi="Times New Roman"/>
          <w:sz w:val="24"/>
          <w:szCs w:val="24"/>
        </w:rPr>
        <w:t>Дрогобуж</w:t>
      </w:r>
      <w:r w:rsidRPr="00E16241">
        <w:rPr>
          <w:rFonts w:ascii="Times New Roman" w:hAnsi="Times New Roman"/>
          <w:sz w:val="24"/>
          <w:szCs w:val="24"/>
        </w:rPr>
        <w:t>,</w:t>
      </w:r>
      <w:r w:rsidRPr="00922811">
        <w:rPr>
          <w:rFonts w:ascii="Times New Roman" w:hAnsi="Times New Roman"/>
          <w:i/>
          <w:sz w:val="24"/>
          <w:szCs w:val="24"/>
        </w:rPr>
        <w:t>Ленинград,</w:t>
      </w:r>
      <w:r w:rsidRPr="00E16241">
        <w:rPr>
          <w:rFonts w:ascii="Times New Roman" w:hAnsi="Times New Roman"/>
          <w:sz w:val="24"/>
          <w:szCs w:val="24"/>
        </w:rPr>
        <w:t>Новгород,Беларусь,</w:t>
      </w:r>
      <w:r w:rsidRPr="00922811">
        <w:rPr>
          <w:rFonts w:ascii="Times New Roman" w:hAnsi="Times New Roman"/>
          <w:i/>
          <w:sz w:val="24"/>
          <w:szCs w:val="24"/>
        </w:rPr>
        <w:t>Вязьма.</w:t>
      </w:r>
    </w:p>
    <w:p w:rsidR="002A7707" w:rsidRPr="00A8110A" w:rsidRDefault="002A7707" w:rsidP="00A8110A">
      <w:pPr>
        <w:pStyle w:val="NormalWeb"/>
        <w:shd w:val="clear" w:color="auto" w:fill="FFFFFF"/>
        <w:spacing w:before="0" w:beforeAutospacing="0" w:after="360" w:afterAutospacing="0" w:line="276" w:lineRule="auto"/>
        <w:jc w:val="both"/>
        <w:textAlignment w:val="baseline"/>
        <w:rPr>
          <w:lang w:eastAsia="en-US"/>
        </w:rPr>
      </w:pPr>
      <w:r>
        <w:rPr>
          <w:lang w:eastAsia="en-US"/>
        </w:rPr>
        <w:t xml:space="preserve">01 сентября </w:t>
      </w:r>
      <w:r w:rsidRPr="006A6213">
        <w:rPr>
          <w:lang w:eastAsia="en-US"/>
        </w:rPr>
        <w:t>1941 г</w:t>
      </w:r>
      <w:r>
        <w:rPr>
          <w:lang w:eastAsia="en-US"/>
        </w:rPr>
        <w:t xml:space="preserve">ода </w:t>
      </w:r>
      <w:r w:rsidRPr="006A6213">
        <w:rPr>
          <w:lang w:eastAsia="en-US"/>
        </w:rPr>
        <w:t xml:space="preserve"> 25-й </w:t>
      </w:r>
      <w:r>
        <w:rPr>
          <w:lang w:eastAsia="en-US"/>
        </w:rPr>
        <w:t xml:space="preserve">запасной стрелковый полк </w:t>
      </w:r>
      <w:r w:rsidRPr="006A6213">
        <w:rPr>
          <w:lang w:eastAsia="en-US"/>
        </w:rPr>
        <w:t xml:space="preserve"> отправил призывные команды  334, </w:t>
      </w:r>
      <w:r w:rsidRPr="00A8110A">
        <w:rPr>
          <w:b/>
          <w:lang w:eastAsia="en-US"/>
        </w:rPr>
        <w:t>344</w:t>
      </w:r>
      <w:r w:rsidRPr="006A6213">
        <w:rPr>
          <w:lang w:eastAsia="en-US"/>
        </w:rPr>
        <w:t xml:space="preserve"> в составе ма</w:t>
      </w:r>
      <w:r>
        <w:rPr>
          <w:lang w:eastAsia="en-US"/>
        </w:rPr>
        <w:t xml:space="preserve">ршевых подразделений 1283, 1284 эшелоном </w:t>
      </w:r>
      <w:r w:rsidRPr="00C54AD9">
        <w:rPr>
          <w:b/>
          <w:lang w:eastAsia="en-US"/>
        </w:rPr>
        <w:t>20957</w:t>
      </w:r>
      <w:r>
        <w:rPr>
          <w:lang w:eastAsia="en-US"/>
        </w:rPr>
        <w:t xml:space="preserve"> на Западный фронт (Вязьма). </w:t>
      </w:r>
      <w:r w:rsidRPr="00A8110A">
        <w:rPr>
          <w:lang w:eastAsia="en-US"/>
        </w:rPr>
        <w:t>Воины из списочного состава этих подразделений проявились в 152-й стрелковой дивизии</w:t>
      </w:r>
      <w:r>
        <w:rPr>
          <w:lang w:eastAsia="en-US"/>
        </w:rPr>
        <w:t xml:space="preserve">, </w:t>
      </w:r>
      <w:r w:rsidRPr="00922811">
        <w:rPr>
          <w:b/>
          <w:i/>
          <w:lang w:eastAsia="en-US"/>
        </w:rPr>
        <w:t>24 А</w:t>
      </w:r>
      <w:r w:rsidRPr="00A8110A">
        <w:rPr>
          <w:lang w:eastAsia="en-US"/>
        </w:rPr>
        <w:t>.</w:t>
      </w:r>
    </w:p>
    <w:p w:rsidR="002A7707" w:rsidRPr="00492DA7" w:rsidRDefault="002A7707" w:rsidP="00492DA7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Э</w:t>
      </w:r>
      <w:r w:rsidRPr="00492DA7">
        <w:rPr>
          <w:rFonts w:ascii="Times New Roman" w:hAnsi="Times New Roman"/>
          <w:sz w:val="24"/>
          <w:szCs w:val="24"/>
        </w:rPr>
        <w:t xml:space="preserve">шелон </w:t>
      </w:r>
      <w:r w:rsidRPr="00492DA7">
        <w:rPr>
          <w:rFonts w:ascii="Times New Roman" w:hAnsi="Times New Roman"/>
          <w:b/>
          <w:sz w:val="24"/>
          <w:szCs w:val="24"/>
        </w:rPr>
        <w:t>23245</w:t>
      </w:r>
      <w:r w:rsidRPr="00492DA7">
        <w:rPr>
          <w:rFonts w:ascii="Times New Roman" w:hAnsi="Times New Roman"/>
          <w:sz w:val="24"/>
          <w:szCs w:val="24"/>
        </w:rPr>
        <w:t xml:space="preserve"> отправлен 30.08.1941 с маршевым батальоном (МБ) 1280 – </w:t>
      </w:r>
      <w:r w:rsidRPr="00492DA7">
        <w:rPr>
          <w:rFonts w:ascii="Times New Roman" w:hAnsi="Times New Roman"/>
          <w:b/>
          <w:sz w:val="24"/>
          <w:szCs w:val="24"/>
        </w:rPr>
        <w:t>1282</w:t>
      </w:r>
    </w:p>
    <w:p w:rsidR="002A7707" w:rsidRDefault="002A7707" w:rsidP="00492DA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92DA7">
        <w:rPr>
          <w:rFonts w:ascii="Times New Roman" w:hAnsi="Times New Roman"/>
          <w:sz w:val="24"/>
          <w:szCs w:val="24"/>
        </w:rPr>
        <w:t xml:space="preserve">согласно приказу в Ленинград с командами </w:t>
      </w:r>
      <w:r w:rsidRPr="00492DA7">
        <w:rPr>
          <w:rFonts w:ascii="Times New Roman" w:hAnsi="Times New Roman"/>
          <w:b/>
          <w:sz w:val="24"/>
          <w:szCs w:val="24"/>
        </w:rPr>
        <w:t>344</w:t>
      </w:r>
      <w:r w:rsidRPr="00492DA7">
        <w:rPr>
          <w:rFonts w:ascii="Times New Roman" w:hAnsi="Times New Roman"/>
          <w:sz w:val="24"/>
          <w:szCs w:val="24"/>
        </w:rPr>
        <w:t xml:space="preserve"> Сабинского, Кукморского, Таканышского РВК. Блокада Ленинграда немцами началась с 8 сентября 1941 года. Уже 30 августа 1941 года немцы перерезали железную дорогу  на Волховском направлении в районе Тосно, непрерывно бомбили ж/д станцию Мга - последний железнодорожный путь, связывавший Ленинград с Большой Землей.  Поэтому МБ был отправлен  фактически на  Западный фронт </w:t>
      </w:r>
      <w:r>
        <w:rPr>
          <w:rFonts w:ascii="Times New Roman" w:hAnsi="Times New Roman"/>
          <w:sz w:val="24"/>
          <w:szCs w:val="24"/>
        </w:rPr>
        <w:t>(</w:t>
      </w:r>
      <w:r w:rsidRPr="00492DA7">
        <w:rPr>
          <w:rFonts w:ascii="Times New Roman" w:hAnsi="Times New Roman"/>
          <w:sz w:val="24"/>
          <w:szCs w:val="24"/>
        </w:rPr>
        <w:t>Смоленск</w:t>
      </w:r>
      <w:r>
        <w:rPr>
          <w:rFonts w:ascii="Times New Roman" w:hAnsi="Times New Roman"/>
          <w:sz w:val="24"/>
          <w:szCs w:val="24"/>
        </w:rPr>
        <w:t>)</w:t>
      </w:r>
      <w:r w:rsidRPr="00492DA7">
        <w:rPr>
          <w:rFonts w:ascii="Times New Roman" w:hAnsi="Times New Roman"/>
          <w:sz w:val="24"/>
          <w:szCs w:val="24"/>
        </w:rPr>
        <w:t xml:space="preserve">, где уже определялась </w:t>
      </w:r>
      <w:r w:rsidRPr="00492DA7">
        <w:rPr>
          <w:rFonts w:ascii="Times New Roman" w:hAnsi="Times New Roman"/>
          <w:b/>
          <w:sz w:val="24"/>
          <w:szCs w:val="24"/>
        </w:rPr>
        <w:t>144 сд</w:t>
      </w:r>
      <w:r w:rsidRPr="00492DA7">
        <w:rPr>
          <w:rFonts w:ascii="Times New Roman" w:hAnsi="Times New Roman"/>
          <w:sz w:val="24"/>
          <w:szCs w:val="24"/>
        </w:rPr>
        <w:t>, которая в октябре входила  в состав Группы командующего 20-й армии Западного фронта генерал-лейтенанта </w:t>
      </w:r>
      <w:hyperlink r:id="rId6" w:tooltip="Ершаков, Филипп Афанасьевич" w:history="1">
        <w:r w:rsidRPr="00D520E6">
          <w:rPr>
            <w:rFonts w:ascii="Times New Roman" w:hAnsi="Times New Roman"/>
            <w:sz w:val="24"/>
            <w:szCs w:val="24"/>
          </w:rPr>
          <w:t>Ершакова</w:t>
        </w:r>
      </w:hyperlink>
      <w:r w:rsidRPr="00D520E6">
        <w:rPr>
          <w:rFonts w:ascii="Times New Roman" w:hAnsi="Times New Roman"/>
          <w:sz w:val="24"/>
          <w:szCs w:val="24"/>
        </w:rPr>
        <w:t>.</w:t>
      </w:r>
    </w:p>
    <w:p w:rsidR="002A7707" w:rsidRPr="00D520E6" w:rsidRDefault="002A7707" w:rsidP="00D520E6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D520E6">
        <w:rPr>
          <w:rFonts w:ascii="Times New Roman" w:hAnsi="Times New Roman"/>
          <w:b/>
          <w:sz w:val="24"/>
          <w:szCs w:val="24"/>
        </w:rPr>
        <w:t>Мы предполагаем, что в связи со сложившейся обстановкой на фронте МБ может был отправлен в Суслонгерский учебный лагерь  на озере Серебряном. Но в лагерь Суслонгер начали набирать с 28 августа 1941 года. То есть,  кто был призван 26 августа они все уходили на фронт.</w:t>
      </w:r>
      <w:bookmarkStart w:id="0" w:name="_GoBack"/>
      <w:bookmarkEnd w:id="0"/>
    </w:p>
    <w:p w:rsidR="002A7707" w:rsidRPr="00745709" w:rsidRDefault="002A7707" w:rsidP="00A8731F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p w:rsidR="002A7707" w:rsidRPr="00901E04" w:rsidRDefault="002A7707" w:rsidP="00A8731F">
      <w:pPr>
        <w:ind w:firstLine="708"/>
        <w:jc w:val="both"/>
        <w:rPr>
          <w:b/>
          <w:bCs/>
          <w:color w:val="000000"/>
          <w:shd w:val="clear" w:color="auto" w:fill="EEEDE8"/>
        </w:rPr>
      </w:pPr>
      <w:r w:rsidRPr="00A8731F">
        <w:rPr>
          <w:rFonts w:ascii="Times New Roman" w:hAnsi="Times New Roman"/>
          <w:sz w:val="24"/>
          <w:szCs w:val="24"/>
        </w:rPr>
        <w:t xml:space="preserve">Последнее место службы ГайфутдиноваХаликаГайфутдиновича полевая почта 515. Полевая почтовая станция (ППС) №0515  принадлежала 20 армии. Боевой состав 20-й под Вязьмой, по состоянию на 1 октября 1941 года.  </w:t>
      </w:r>
      <w:r w:rsidRPr="00A8731F">
        <w:rPr>
          <w:rFonts w:ascii="Times New Roman" w:hAnsi="Times New Roman"/>
          <w:b/>
          <w:bCs/>
          <w:sz w:val="24"/>
          <w:szCs w:val="24"/>
        </w:rPr>
        <w:t>20-я армия</w:t>
      </w:r>
      <w:r w:rsidRPr="00A8731F">
        <w:rPr>
          <w:rFonts w:ascii="Times New Roman" w:hAnsi="Times New Roman"/>
          <w:sz w:val="24"/>
          <w:szCs w:val="24"/>
        </w:rPr>
        <w:t>: 73, 129, 144, 229 стрелковые дивизии; 126 корпусной артиллерийский полк; 592 пушечный артиллерийский полк РВГК; 302 гаубичный артиллерийский полк; 872 артиллерийский полк противотанковой обороны; 112, 123, 185, 455 отдельные зенитные артиллерийские дивизионы; 129, 226, 229 моторизованные инженерные батальоны; 127, 288 отдельные саперные батальоны. В октябре 1941 года с началом Московской битвы 20-я армия оказалась в окружении под Вязьмой и разгромлена. Командарм Ф. А. Ершаков был взят в плен, член Военного совета армии корпусной комиссар Ф. А. Семёновский погиб.Расформирована в октябре 1941 года, войска переданы в другие соединения фронта</w:t>
      </w:r>
      <w:r>
        <w:rPr>
          <w:b/>
          <w:bCs/>
          <w:color w:val="000000"/>
          <w:shd w:val="clear" w:color="auto" w:fill="EEEDE8"/>
        </w:rPr>
        <w:t>.</w:t>
      </w:r>
    </w:p>
    <w:p w:rsidR="002A7707" w:rsidRPr="00A8731F" w:rsidRDefault="002A7707" w:rsidP="00A8731F">
      <w:pPr>
        <w:jc w:val="both"/>
        <w:rPr>
          <w:rFonts w:ascii="Times New Roman" w:hAnsi="Times New Roman"/>
          <w:sz w:val="24"/>
          <w:szCs w:val="24"/>
        </w:rPr>
      </w:pPr>
      <w:r w:rsidRPr="00A8731F">
        <w:rPr>
          <w:rFonts w:ascii="Times New Roman" w:hAnsi="Times New Roman"/>
          <w:sz w:val="24"/>
          <w:szCs w:val="24"/>
        </w:rPr>
        <w:t>Первой, известной из источников, попыткой прорыва была атака частей 20 и 24 армий, предпринятая в 2 часа ночи 9 октября  в районе д. Селиваново  в атаке участвовали части 160, 139 и, возможно, 108 сд.  В 14 часов дня 09 октября части 20 армии вновь предприняли попытку прорыва в направлении на д. Быково, вероятнее всего, силами 38, 112, 73 и 229 сд т.к. в этом районе находились главные силы этих дивизий. Но атака оказалась неудачной и была отбита. В ходе этого боя наибольшие потери понесла 38 сд. На следующий день штаб 38 сд подвергся нападению, силы дивизии были рассеяны и как боевая единица 38 сд перестала существовать. Весь день 9.10. 20 армия вела напряженные бои в районе Панфилово, Выползово, Нестерово, Володарец пытаясь нащупать слабые места в немецкой обороне. Как показывают разведывательно-поисковые работы, линия обороны немецких войск была построена в две, а, вполне вероятно, и в три линии. Первой линией немецкой обороны были населенные пункты, выдвинутые на 1-3 км к западу от дороги Знаменка – Вязьма. Удобной линией обороны для врага был левый берег реки Волоста. Следующим рубежом обороны была сама автодорога, а восточнее нее, вероятно, находились узлы обороны третьей линии. Как показывают результаты поисковых работ, подавляющее количество останков советских воинов поисковые отряды находят у деревень, расположенных вдоль реки Волоста, западнее дороги Вязьма – Знаменка до д. Красный Холм и западнее дороги Красный Холм – Юшково.</w:t>
      </w:r>
    </w:p>
    <w:p w:rsidR="002A7707" w:rsidRPr="00900D94" w:rsidRDefault="002A7707" w:rsidP="00886F02">
      <w:pPr>
        <w:pStyle w:val="Heading2"/>
        <w:rPr>
          <w:rFonts w:ascii="Trebuchet MS" w:hAnsi="Trebuchet MS"/>
          <w:color w:val="000000"/>
        </w:rPr>
      </w:pPr>
      <w:r>
        <w:rPr>
          <w:rFonts w:ascii="Arial" w:hAnsi="Arial" w:cs="Arial"/>
          <w:color w:val="000000"/>
          <w:sz w:val="18"/>
          <w:szCs w:val="18"/>
        </w:rPr>
        <w:t>В июле — сентябре 1941 г. армия уча</w:t>
      </w:r>
      <w:r>
        <w:rPr>
          <w:rFonts w:ascii="Arial" w:hAnsi="Arial" w:cs="Arial"/>
          <w:color w:val="000000"/>
          <w:sz w:val="18"/>
          <w:szCs w:val="18"/>
        </w:rPr>
        <w:softHyphen/>
        <w:t>ствовала в Смоленском сражении (10 июля — 10 сентября). В ходе наступ</w:t>
      </w:r>
      <w:r>
        <w:rPr>
          <w:rFonts w:ascii="Arial" w:hAnsi="Arial" w:cs="Arial"/>
          <w:color w:val="000000"/>
          <w:sz w:val="18"/>
          <w:szCs w:val="18"/>
        </w:rPr>
        <w:softHyphen/>
        <w:t>ления противника на Смоленск в кон</w:t>
      </w:r>
      <w:r>
        <w:rPr>
          <w:rFonts w:ascii="Arial" w:hAnsi="Arial" w:cs="Arial"/>
          <w:color w:val="000000"/>
          <w:sz w:val="18"/>
          <w:szCs w:val="18"/>
        </w:rPr>
        <w:softHyphen/>
        <w:t>це июля армия оказалась в окружении. После прорыва окружения войска ар</w:t>
      </w:r>
      <w:r>
        <w:rPr>
          <w:rFonts w:ascii="Arial" w:hAnsi="Arial" w:cs="Arial"/>
          <w:color w:val="000000"/>
          <w:sz w:val="18"/>
          <w:szCs w:val="18"/>
        </w:rPr>
        <w:softHyphen/>
        <w:t>мии соединились с главными силами фронта. Затем ее соединения вели упорные оборонительные бои южнее Ярцево, прикрывая дорогобужское на</w:t>
      </w:r>
      <w:r>
        <w:rPr>
          <w:rFonts w:ascii="Arial" w:hAnsi="Arial" w:cs="Arial"/>
          <w:color w:val="000000"/>
          <w:sz w:val="18"/>
          <w:szCs w:val="18"/>
        </w:rPr>
        <w:softHyphen/>
        <w:t>правление.</w:t>
      </w:r>
      <w:r>
        <w:rPr>
          <w:rFonts w:ascii="Arial" w:hAnsi="Arial" w:cs="Arial"/>
          <w:color w:val="8C8C8C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t>В октябре 1941 г. войска армии при</w:t>
      </w:r>
      <w:r>
        <w:rPr>
          <w:rFonts w:ascii="Arial" w:hAnsi="Arial" w:cs="Arial"/>
          <w:color w:val="000000"/>
          <w:sz w:val="18"/>
          <w:szCs w:val="18"/>
        </w:rPr>
        <w:softHyphen/>
        <w:t>няли участие в Вяземской оборонитель</w:t>
      </w:r>
      <w:r>
        <w:rPr>
          <w:rFonts w:ascii="Arial" w:hAnsi="Arial" w:cs="Arial"/>
          <w:color w:val="000000"/>
          <w:sz w:val="18"/>
          <w:szCs w:val="18"/>
        </w:rPr>
        <w:softHyphen/>
        <w:t>ной операции (2-13 октября), в ходе которой они были окружены противни</w:t>
      </w:r>
      <w:r>
        <w:rPr>
          <w:rFonts w:ascii="Arial" w:hAnsi="Arial" w:cs="Arial"/>
          <w:color w:val="000000"/>
          <w:sz w:val="18"/>
          <w:szCs w:val="18"/>
        </w:rPr>
        <w:softHyphen/>
        <w:t>ком в районе западнее Вязьмы. Часть ее войск вырвалась из окружения и вышла на Можайскую линию обороны.</w:t>
      </w:r>
    </w:p>
    <w:p w:rsidR="002A7707" w:rsidRPr="00900D94" w:rsidRDefault="002A7707" w:rsidP="00886F02">
      <w:pPr>
        <w:pStyle w:val="Heading2"/>
        <w:rPr>
          <w:rFonts w:ascii="Trebuchet MS" w:hAnsi="Trebuchet MS"/>
          <w:color w:val="000000"/>
        </w:rPr>
      </w:pPr>
    </w:p>
    <w:p w:rsidR="002A7707" w:rsidRDefault="002A7707" w:rsidP="00886F02">
      <w:pPr>
        <w:pStyle w:val="Heading2"/>
        <w:rPr>
          <w:sz w:val="24"/>
          <w:szCs w:val="24"/>
        </w:rPr>
      </w:pPr>
    </w:p>
    <w:p w:rsidR="002A7707" w:rsidRPr="00D0145B" w:rsidRDefault="002A7707" w:rsidP="006A621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D7D6D6"/>
        </w:rPr>
        <w:t>Пусть жители нашей огромной страны знают, что 22 июня каждого года в каждом регионе можно найти людей, которые готовы помочь в поиске следов судьбы Солдата.</w:t>
      </w:r>
    </w:p>
    <w:p w:rsidR="002A7707" w:rsidRPr="00900D94" w:rsidRDefault="002A7707" w:rsidP="00886F02">
      <w:pPr>
        <w:pStyle w:val="Heading2"/>
        <w:rPr>
          <w:rFonts w:ascii="Trebuchet MS" w:hAnsi="Trebuchet MS"/>
          <w:color w:val="000000"/>
        </w:rPr>
      </w:pPr>
    </w:p>
    <w:sectPr w:rsidR="002A7707" w:rsidRPr="00900D94" w:rsidSect="009147C0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E602B1"/>
    <w:multiLevelType w:val="hybridMultilevel"/>
    <w:tmpl w:val="D3B201E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3AE7625"/>
    <w:multiLevelType w:val="hybridMultilevel"/>
    <w:tmpl w:val="661A94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1C507E8"/>
    <w:multiLevelType w:val="hybridMultilevel"/>
    <w:tmpl w:val="092C382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65C4B"/>
    <w:rsid w:val="00001F3F"/>
    <w:rsid w:val="000516C4"/>
    <w:rsid w:val="000646EE"/>
    <w:rsid w:val="000E3EEF"/>
    <w:rsid w:val="001266CC"/>
    <w:rsid w:val="00132063"/>
    <w:rsid w:val="00145F0E"/>
    <w:rsid w:val="00183903"/>
    <w:rsid w:val="002A7707"/>
    <w:rsid w:val="002C5EB5"/>
    <w:rsid w:val="002D2307"/>
    <w:rsid w:val="00374005"/>
    <w:rsid w:val="003A547E"/>
    <w:rsid w:val="003A7958"/>
    <w:rsid w:val="00416548"/>
    <w:rsid w:val="00465C4B"/>
    <w:rsid w:val="00492DA7"/>
    <w:rsid w:val="004B14F9"/>
    <w:rsid w:val="005773DA"/>
    <w:rsid w:val="00581313"/>
    <w:rsid w:val="005D2FBC"/>
    <w:rsid w:val="00601A45"/>
    <w:rsid w:val="0060735A"/>
    <w:rsid w:val="0067157B"/>
    <w:rsid w:val="006A6213"/>
    <w:rsid w:val="006B00EA"/>
    <w:rsid w:val="00745709"/>
    <w:rsid w:val="00765B96"/>
    <w:rsid w:val="00783E2A"/>
    <w:rsid w:val="00793CA2"/>
    <w:rsid w:val="007A3F56"/>
    <w:rsid w:val="00873C9B"/>
    <w:rsid w:val="00886F02"/>
    <w:rsid w:val="00887F00"/>
    <w:rsid w:val="008F0E82"/>
    <w:rsid w:val="00900D94"/>
    <w:rsid w:val="00901E04"/>
    <w:rsid w:val="009147C0"/>
    <w:rsid w:val="00922811"/>
    <w:rsid w:val="009A5EE4"/>
    <w:rsid w:val="00A8110A"/>
    <w:rsid w:val="00A8731F"/>
    <w:rsid w:val="00A966B4"/>
    <w:rsid w:val="00AD3F1C"/>
    <w:rsid w:val="00BB27D2"/>
    <w:rsid w:val="00BC6667"/>
    <w:rsid w:val="00C54AD9"/>
    <w:rsid w:val="00CC51D1"/>
    <w:rsid w:val="00D0145B"/>
    <w:rsid w:val="00D26741"/>
    <w:rsid w:val="00D520E6"/>
    <w:rsid w:val="00D52B65"/>
    <w:rsid w:val="00D8297B"/>
    <w:rsid w:val="00E13E0D"/>
    <w:rsid w:val="00E16241"/>
    <w:rsid w:val="00E96269"/>
    <w:rsid w:val="00E966E5"/>
    <w:rsid w:val="00EC3DCA"/>
    <w:rsid w:val="00EE191A"/>
    <w:rsid w:val="00F3543E"/>
    <w:rsid w:val="00F455B4"/>
    <w:rsid w:val="00F747B1"/>
    <w:rsid w:val="00F81CF5"/>
    <w:rsid w:val="00FA38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5EB5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646EE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link w:val="Heading2Char"/>
    <w:uiPriority w:val="99"/>
    <w:qFormat/>
    <w:rsid w:val="00886F0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646EE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886F02"/>
    <w:rPr>
      <w:rFonts w:ascii="Times New Roman" w:hAnsi="Times New Roman" w:cs="Times New Roman"/>
      <w:b/>
      <w:bCs/>
      <w:sz w:val="36"/>
      <w:szCs w:val="36"/>
      <w:lang w:eastAsia="ru-RU"/>
    </w:rPr>
  </w:style>
  <w:style w:type="paragraph" w:styleId="NoSpacing">
    <w:name w:val="No Spacing"/>
    <w:uiPriority w:val="99"/>
    <w:qFormat/>
    <w:rsid w:val="002C5EB5"/>
    <w:pPr>
      <w:suppressAutoHyphens/>
    </w:pPr>
    <w:rPr>
      <w:lang w:eastAsia="ar-SA"/>
    </w:rPr>
  </w:style>
  <w:style w:type="paragraph" w:customStyle="1" w:styleId="content">
    <w:name w:val="content"/>
    <w:basedOn w:val="Normal"/>
    <w:uiPriority w:val="99"/>
    <w:rsid w:val="002C5EB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DefaultParagraphFont"/>
    <w:uiPriority w:val="99"/>
    <w:rsid w:val="002C5EB5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2C5E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C5EB5"/>
    <w:rPr>
      <w:rFonts w:ascii="Tahoma" w:eastAsia="Times New Roman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7A3F5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Strong">
    <w:name w:val="Strong"/>
    <w:basedOn w:val="DefaultParagraphFont"/>
    <w:uiPriority w:val="99"/>
    <w:qFormat/>
    <w:rsid w:val="00EE191A"/>
    <w:rPr>
      <w:rFonts w:cs="Times New Roman"/>
      <w:b/>
      <w:bCs/>
    </w:rPr>
  </w:style>
  <w:style w:type="character" w:styleId="Hyperlink">
    <w:name w:val="Hyperlink"/>
    <w:basedOn w:val="DefaultParagraphFont"/>
    <w:uiPriority w:val="99"/>
    <w:rsid w:val="00EE191A"/>
    <w:rPr>
      <w:rFonts w:cs="Times New Roman"/>
      <w:color w:val="0000FF"/>
      <w:u w:val="single"/>
    </w:rPr>
  </w:style>
  <w:style w:type="character" w:customStyle="1" w:styleId="cardparam-title">
    <w:name w:val="card_param-title"/>
    <w:basedOn w:val="DefaultParagraphFont"/>
    <w:uiPriority w:val="99"/>
    <w:rsid w:val="00886F02"/>
    <w:rPr>
      <w:rFonts w:cs="Times New Roman"/>
    </w:rPr>
  </w:style>
  <w:style w:type="character" w:customStyle="1" w:styleId="cardbig-text">
    <w:name w:val="card_big-text"/>
    <w:basedOn w:val="DefaultParagraphFont"/>
    <w:uiPriority w:val="99"/>
    <w:rsid w:val="00886F02"/>
    <w:rPr>
      <w:rFonts w:cs="Times New Roman"/>
    </w:rPr>
  </w:style>
  <w:style w:type="character" w:customStyle="1" w:styleId="meta-prep">
    <w:name w:val="meta-prep"/>
    <w:basedOn w:val="DefaultParagraphFont"/>
    <w:uiPriority w:val="99"/>
    <w:rsid w:val="000646EE"/>
    <w:rPr>
      <w:rFonts w:cs="Times New Roman"/>
    </w:rPr>
  </w:style>
  <w:style w:type="character" w:customStyle="1" w:styleId="entry-date">
    <w:name w:val="entry-date"/>
    <w:basedOn w:val="DefaultParagraphFont"/>
    <w:uiPriority w:val="99"/>
    <w:rsid w:val="000646EE"/>
    <w:rPr>
      <w:rFonts w:cs="Times New Roman"/>
    </w:rPr>
  </w:style>
  <w:style w:type="character" w:customStyle="1" w:styleId="meta-sep">
    <w:name w:val="meta-sep"/>
    <w:basedOn w:val="DefaultParagraphFont"/>
    <w:uiPriority w:val="99"/>
    <w:rsid w:val="000646EE"/>
    <w:rPr>
      <w:rFonts w:cs="Times New Roman"/>
    </w:rPr>
  </w:style>
  <w:style w:type="character" w:customStyle="1" w:styleId="author">
    <w:name w:val="author"/>
    <w:basedOn w:val="DefaultParagraphFont"/>
    <w:uiPriority w:val="99"/>
    <w:rsid w:val="000646EE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2894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94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894164">
          <w:marLeft w:val="0"/>
          <w:marRight w:val="0"/>
          <w:marTop w:val="0"/>
          <w:marBottom w:val="270"/>
          <w:divBdr>
            <w:top w:val="none" w:sz="0" w:space="0" w:color="auto"/>
            <w:left w:val="single" w:sz="36" w:space="14" w:color="DDDDDD"/>
            <w:bottom w:val="none" w:sz="0" w:space="0" w:color="auto"/>
            <w:right w:val="none" w:sz="0" w:space="0" w:color="auto"/>
          </w:divBdr>
        </w:div>
      </w:divsChild>
    </w:div>
    <w:div w:id="1162894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89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89414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89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289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894137">
              <w:marLeft w:val="0"/>
              <w:marRight w:val="0"/>
              <w:marTop w:val="0"/>
              <w:marBottom w:val="150"/>
              <w:divBdr>
                <w:top w:val="single" w:sz="6" w:space="11" w:color="DBDCDD"/>
                <w:left w:val="single" w:sz="6" w:space="30" w:color="DBDCDD"/>
                <w:bottom w:val="single" w:sz="6" w:space="11" w:color="DBDCDD"/>
                <w:right w:val="single" w:sz="6" w:space="23" w:color="DBDCDD"/>
              </w:divBdr>
            </w:div>
            <w:div w:id="116289416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894167">
                  <w:marLeft w:val="0"/>
                  <w:marRight w:val="0"/>
                  <w:marTop w:val="0"/>
                  <w:marBottom w:val="0"/>
                  <w:divBdr>
                    <w:top w:val="single" w:sz="6" w:space="4" w:color="DBDCDD"/>
                    <w:left w:val="single" w:sz="6" w:space="8" w:color="DBDCDD"/>
                    <w:bottom w:val="single" w:sz="6" w:space="4" w:color="DBDCDD"/>
                    <w:right w:val="single" w:sz="6" w:space="8" w:color="DBDCDD"/>
                  </w:divBdr>
                </w:div>
                <w:div w:id="1162894175">
                  <w:marLeft w:val="0"/>
                  <w:marRight w:val="0"/>
                  <w:marTop w:val="0"/>
                  <w:marBottom w:val="0"/>
                  <w:divBdr>
                    <w:top w:val="single" w:sz="18" w:space="8" w:color="B42028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289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89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894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2894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2894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894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2894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2894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894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289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2894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894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2894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2894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894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2894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2894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894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2894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2894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894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2894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2894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894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289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2894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894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2894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2894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894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2894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2894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894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2894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2894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89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89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2894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94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94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94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%D0%95%D1%80%D1%88%D0%B0%D0%BA%D0%BE%D0%B2,_%D0%A4%D0%B8%D0%BB%D0%B8%D0%BF%D0%BF_%D0%90%D1%84%D0%B0%D0%BD%D0%B0%D1%81%D1%8C%D0%B5%D0%B2%D0%B8%D1%87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1297</TotalTime>
  <Pages>8</Pages>
  <Words>2659</Words>
  <Characters>15157</Characters>
  <Application>Microsoft Office Outlook</Application>
  <DocSecurity>0</DocSecurity>
  <Lines>0</Lines>
  <Paragraphs>0</Paragraphs>
  <ScaleCrop>false</ScaleCrop>
  <Company>Home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Вера</dc:creator>
  <cp:keywords/>
  <dc:description/>
  <cp:lastModifiedBy>Вера</cp:lastModifiedBy>
  <cp:revision>17</cp:revision>
  <dcterms:created xsi:type="dcterms:W3CDTF">2019-05-01T06:52:00Z</dcterms:created>
  <dcterms:modified xsi:type="dcterms:W3CDTF">2019-05-06T12:48:00Z</dcterms:modified>
</cp:coreProperties>
</file>